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FA1B6" w14:textId="4D119297" w:rsidR="00CA386D" w:rsidRPr="004D3DAC" w:rsidRDefault="006850FA" w:rsidP="00886E11">
      <w:pPr>
        <w:spacing w:after="0" w:line="240" w:lineRule="auto"/>
        <w:jc w:val="center"/>
        <w:rPr>
          <w:rFonts w:ascii="Arial Narrow" w:hAnsi="Arial Narrow" w:cs="Times New Roman"/>
          <w:b/>
        </w:rPr>
      </w:pPr>
      <w:r w:rsidRPr="004D3DAC">
        <w:rPr>
          <w:rFonts w:ascii="Arial Narrow" w:hAnsi="Arial Narrow" w:cs="Times New Roman"/>
          <w:b/>
        </w:rPr>
        <w:t>T</w:t>
      </w:r>
      <w:r w:rsidR="00886E11" w:rsidRPr="004D3DAC">
        <w:rPr>
          <w:rFonts w:ascii="Arial Narrow" w:hAnsi="Arial Narrow" w:cs="Times New Roman"/>
          <w:b/>
        </w:rPr>
        <w:t>OBACCO</w:t>
      </w:r>
      <w:r w:rsidR="00FE78F8" w:rsidRPr="004D3DAC">
        <w:rPr>
          <w:rFonts w:ascii="Arial Narrow" w:hAnsi="Arial Narrow" w:cs="Times New Roman"/>
          <w:b/>
        </w:rPr>
        <w:t>,</w:t>
      </w:r>
      <w:r w:rsidR="00886E11" w:rsidRPr="004D3DAC">
        <w:rPr>
          <w:rFonts w:ascii="Arial Narrow" w:hAnsi="Arial Narrow" w:cs="Times New Roman"/>
          <w:b/>
        </w:rPr>
        <w:t xml:space="preserve"> SMOKE</w:t>
      </w:r>
      <w:r w:rsidR="00FE78F8" w:rsidRPr="004D3DAC">
        <w:rPr>
          <w:rFonts w:ascii="Arial Narrow" w:hAnsi="Arial Narrow" w:cs="Times New Roman"/>
          <w:b/>
        </w:rPr>
        <w:t xml:space="preserve"> AND VAPE</w:t>
      </w:r>
      <w:r w:rsidR="00875D22" w:rsidRPr="004D3DAC">
        <w:rPr>
          <w:rFonts w:ascii="Arial Narrow" w:hAnsi="Arial Narrow" w:cs="Times New Roman"/>
          <w:b/>
        </w:rPr>
        <w:t>-</w:t>
      </w:r>
      <w:r w:rsidR="00886E11" w:rsidRPr="004D3DAC">
        <w:rPr>
          <w:rFonts w:ascii="Arial Narrow" w:hAnsi="Arial Narrow" w:cs="Times New Roman"/>
          <w:b/>
        </w:rPr>
        <w:t>FREE POLICY</w:t>
      </w:r>
    </w:p>
    <w:p w14:paraId="771B6DE6" w14:textId="77777777" w:rsidR="00436876" w:rsidRPr="004D3DAC" w:rsidRDefault="00436876" w:rsidP="00886E11">
      <w:pPr>
        <w:pStyle w:val="NoSpacing"/>
        <w:rPr>
          <w:rFonts w:ascii="Arial Narrow" w:hAnsi="Arial Narrow"/>
          <w:b/>
        </w:rPr>
      </w:pPr>
    </w:p>
    <w:p w14:paraId="725405E4" w14:textId="77777777" w:rsidR="00886E11" w:rsidRPr="004D3DAC" w:rsidRDefault="00886E11" w:rsidP="00886E11">
      <w:pPr>
        <w:pStyle w:val="NoSpacing"/>
        <w:rPr>
          <w:rFonts w:ascii="Arial Narrow" w:hAnsi="Arial Narrow"/>
          <w:b/>
        </w:rPr>
      </w:pPr>
    </w:p>
    <w:p w14:paraId="210FF2C1" w14:textId="77777777" w:rsidR="00FE78F8" w:rsidRPr="004D3DAC" w:rsidRDefault="00FE78F8" w:rsidP="00886E11">
      <w:pPr>
        <w:pStyle w:val="NoSpacing"/>
        <w:rPr>
          <w:rFonts w:ascii="Arial Narrow" w:hAnsi="Arial Narrow"/>
          <w:b/>
          <w:sz w:val="20"/>
          <w:szCs w:val="20"/>
        </w:rPr>
      </w:pPr>
    </w:p>
    <w:p w14:paraId="745874F9" w14:textId="77777777" w:rsidR="002D22BD" w:rsidRDefault="002D22BD" w:rsidP="00886E11">
      <w:pPr>
        <w:pStyle w:val="NoSpacing"/>
        <w:rPr>
          <w:rFonts w:ascii="Arial Narrow" w:hAnsi="Arial Narrow"/>
          <w:b/>
          <w:sz w:val="20"/>
          <w:szCs w:val="20"/>
        </w:rPr>
      </w:pPr>
    </w:p>
    <w:p w14:paraId="1C72E70E" w14:textId="77777777" w:rsidR="00436876" w:rsidRPr="004D3DAC" w:rsidRDefault="0047594C" w:rsidP="00886E11">
      <w:pPr>
        <w:pStyle w:val="NoSpacing"/>
        <w:rPr>
          <w:rFonts w:ascii="Arial Narrow" w:hAnsi="Arial Narrow"/>
          <w:b/>
          <w:sz w:val="20"/>
          <w:szCs w:val="20"/>
        </w:rPr>
      </w:pPr>
      <w:r w:rsidRPr="004D3DAC">
        <w:rPr>
          <w:rFonts w:ascii="Arial Narrow" w:hAnsi="Arial Narrow"/>
          <w:b/>
          <w:sz w:val="20"/>
          <w:szCs w:val="20"/>
        </w:rPr>
        <w:t>I</w:t>
      </w:r>
      <w:r w:rsidR="001B7701" w:rsidRPr="004D3DAC">
        <w:rPr>
          <w:rFonts w:ascii="Arial Narrow" w:hAnsi="Arial Narrow"/>
          <w:b/>
          <w:sz w:val="20"/>
          <w:szCs w:val="20"/>
        </w:rPr>
        <w:t xml:space="preserve">ntroduction </w:t>
      </w:r>
    </w:p>
    <w:p w14:paraId="7F16B4DC" w14:textId="77777777" w:rsidR="0047594C" w:rsidRPr="004D3DAC" w:rsidRDefault="0049783D" w:rsidP="001B7701">
      <w:pPr>
        <w:pStyle w:val="NoSpacing"/>
        <w:jc w:val="both"/>
        <w:rPr>
          <w:rFonts w:ascii="Arial Narrow" w:hAnsi="Arial Narrow" w:cs="Times New Roman"/>
          <w:sz w:val="20"/>
          <w:szCs w:val="20"/>
        </w:rPr>
      </w:pPr>
      <w:r w:rsidRPr="004D3DAC">
        <w:rPr>
          <w:rFonts w:ascii="Arial Narrow" w:hAnsi="Arial Narrow" w:cs="Times New Roman"/>
          <w:sz w:val="20"/>
          <w:szCs w:val="20"/>
        </w:rPr>
        <w:t>Tobacco dependence is our nation’s most preventable cause of death and</w:t>
      </w:r>
      <w:r w:rsidR="0064350C" w:rsidRPr="004D3DAC">
        <w:rPr>
          <w:rFonts w:ascii="Arial Narrow" w:hAnsi="Arial Narrow" w:cs="Times New Roman"/>
          <w:sz w:val="20"/>
          <w:szCs w:val="20"/>
        </w:rPr>
        <w:t xml:space="preserve"> disease.  Nationally, tobacco</w:t>
      </w:r>
      <w:r w:rsidRPr="004D3DAC">
        <w:rPr>
          <w:rFonts w:ascii="Arial Narrow" w:hAnsi="Arial Narrow" w:cs="Times New Roman"/>
          <w:sz w:val="20"/>
          <w:szCs w:val="20"/>
        </w:rPr>
        <w:t xml:space="preserve"> use is responsible for </w:t>
      </w:r>
      <w:r w:rsidR="0064350C" w:rsidRPr="004D3DAC">
        <w:rPr>
          <w:rFonts w:ascii="Arial Narrow" w:hAnsi="Arial Narrow" w:cs="Times New Roman"/>
          <w:sz w:val="20"/>
          <w:szCs w:val="20"/>
        </w:rPr>
        <w:t xml:space="preserve">nearly one in five deaths or an </w:t>
      </w:r>
      <w:r w:rsidRPr="004D3DAC">
        <w:rPr>
          <w:rFonts w:ascii="Arial Narrow" w:hAnsi="Arial Narrow" w:cs="Times New Roman"/>
          <w:sz w:val="20"/>
          <w:szCs w:val="20"/>
        </w:rPr>
        <w:t>estimated 440,000 deaths per year in the United State</w:t>
      </w:r>
      <w:r w:rsidR="0064350C" w:rsidRPr="004D3DAC">
        <w:rPr>
          <w:rFonts w:ascii="Arial Narrow" w:hAnsi="Arial Narrow" w:cs="Times New Roman"/>
          <w:sz w:val="20"/>
          <w:szCs w:val="20"/>
        </w:rPr>
        <w:t xml:space="preserve">s or approximately 1,200 people </w:t>
      </w:r>
      <w:r w:rsidRPr="004D3DAC">
        <w:rPr>
          <w:rFonts w:ascii="Arial Narrow" w:hAnsi="Arial Narrow" w:cs="Times New Roman"/>
          <w:sz w:val="20"/>
          <w:szCs w:val="20"/>
        </w:rPr>
        <w:t>each day. This figure is greater than the deaths caused by alcohol, cocaine, crack, heroin,</w:t>
      </w:r>
      <w:r w:rsidR="0064350C" w:rsidRPr="004D3DAC">
        <w:rPr>
          <w:rFonts w:ascii="Arial Narrow" w:hAnsi="Arial Narrow" w:cs="Times New Roman"/>
          <w:sz w:val="20"/>
          <w:szCs w:val="20"/>
        </w:rPr>
        <w:t xml:space="preserve"> </w:t>
      </w:r>
      <w:r w:rsidRPr="004D3DAC">
        <w:rPr>
          <w:rFonts w:ascii="Arial Narrow" w:hAnsi="Arial Narrow" w:cs="Times New Roman"/>
          <w:sz w:val="20"/>
          <w:szCs w:val="20"/>
        </w:rPr>
        <w:t>homicide, suicide, car cr</w:t>
      </w:r>
      <w:r w:rsidR="0064350C" w:rsidRPr="004D3DAC">
        <w:rPr>
          <w:rFonts w:ascii="Arial Narrow" w:hAnsi="Arial Narrow" w:cs="Times New Roman"/>
          <w:sz w:val="20"/>
          <w:szCs w:val="20"/>
        </w:rPr>
        <w:t xml:space="preserve">ashes, fires and AIDS combined. </w:t>
      </w:r>
      <w:r w:rsidRPr="004D3DAC">
        <w:rPr>
          <w:rFonts w:ascii="Arial Narrow" w:hAnsi="Arial Narrow" w:cs="Times New Roman"/>
          <w:sz w:val="20"/>
          <w:szCs w:val="20"/>
        </w:rPr>
        <w:t>Tobacco use is the No. 1 cause of all cancers and</w:t>
      </w:r>
      <w:r w:rsidR="0064350C" w:rsidRPr="004D3DAC">
        <w:rPr>
          <w:rFonts w:ascii="Arial Narrow" w:hAnsi="Arial Narrow" w:cs="Times New Roman"/>
          <w:sz w:val="20"/>
          <w:szCs w:val="20"/>
        </w:rPr>
        <w:t xml:space="preserve"> emphysema, and it is a leading </w:t>
      </w:r>
      <w:r w:rsidRPr="004D3DAC">
        <w:rPr>
          <w:rFonts w:ascii="Arial Narrow" w:hAnsi="Arial Narrow" w:cs="Times New Roman"/>
          <w:sz w:val="20"/>
          <w:szCs w:val="20"/>
        </w:rPr>
        <w:t>preventable cause of heart diseas</w:t>
      </w:r>
      <w:r w:rsidR="0064350C" w:rsidRPr="004D3DAC">
        <w:rPr>
          <w:rFonts w:ascii="Arial Narrow" w:hAnsi="Arial Narrow" w:cs="Times New Roman"/>
          <w:sz w:val="20"/>
          <w:szCs w:val="20"/>
        </w:rPr>
        <w:t xml:space="preserve">e and stroke. Tobacco use among pregnant women </w:t>
      </w:r>
      <w:r w:rsidRPr="004D3DAC">
        <w:rPr>
          <w:rFonts w:ascii="Arial Narrow" w:hAnsi="Arial Narrow" w:cs="Times New Roman"/>
          <w:sz w:val="20"/>
          <w:szCs w:val="20"/>
        </w:rPr>
        <w:t>contributes to low birth weight and premature delivery. Besides lung cancer, tobacco use</w:t>
      </w:r>
      <w:r w:rsidR="0064350C" w:rsidRPr="004D3DAC">
        <w:rPr>
          <w:rFonts w:ascii="Arial Narrow" w:hAnsi="Arial Narrow" w:cs="Times New Roman"/>
          <w:sz w:val="20"/>
          <w:szCs w:val="20"/>
        </w:rPr>
        <w:t xml:space="preserve"> </w:t>
      </w:r>
      <w:r w:rsidRPr="004D3DAC">
        <w:rPr>
          <w:rFonts w:ascii="Arial Narrow" w:hAnsi="Arial Narrow" w:cs="Times New Roman"/>
          <w:sz w:val="20"/>
          <w:szCs w:val="20"/>
        </w:rPr>
        <w:t>also causes increased risk for cancer of the mouth, n</w:t>
      </w:r>
      <w:r w:rsidR="0064350C" w:rsidRPr="004D3DAC">
        <w:rPr>
          <w:rFonts w:ascii="Arial Narrow" w:hAnsi="Arial Narrow" w:cs="Times New Roman"/>
          <w:sz w:val="20"/>
          <w:szCs w:val="20"/>
        </w:rPr>
        <w:t xml:space="preserve">asal cavities, larynx, pharynx, </w:t>
      </w:r>
      <w:r w:rsidRPr="004D3DAC">
        <w:rPr>
          <w:rFonts w:ascii="Arial Narrow" w:hAnsi="Arial Narrow" w:cs="Times New Roman"/>
          <w:sz w:val="20"/>
          <w:szCs w:val="20"/>
        </w:rPr>
        <w:t>esophagus, stomach, liver, pancreas, kidney, bladde</w:t>
      </w:r>
      <w:r w:rsidR="0064350C" w:rsidRPr="004D3DAC">
        <w:rPr>
          <w:rFonts w:ascii="Arial Narrow" w:hAnsi="Arial Narrow" w:cs="Times New Roman"/>
          <w:sz w:val="20"/>
          <w:szCs w:val="20"/>
        </w:rPr>
        <w:t>r, uterine, cervix, and myeloid leukemia.</w:t>
      </w:r>
      <w:r w:rsidRPr="004D3DAC">
        <w:rPr>
          <w:rFonts w:ascii="Arial Narrow" w:hAnsi="Arial Narrow" w:cs="Times New Roman"/>
          <w:sz w:val="20"/>
          <w:szCs w:val="20"/>
        </w:rPr>
        <w:t xml:space="preserve"> Patients who smoke have twice the risk of postoperative infection.</w:t>
      </w:r>
      <w:r w:rsidR="0064350C" w:rsidRPr="004D3DAC">
        <w:rPr>
          <w:rFonts w:ascii="Arial Narrow" w:hAnsi="Arial Narrow" w:cs="Times New Roman"/>
          <w:sz w:val="20"/>
          <w:szCs w:val="20"/>
        </w:rPr>
        <w:t xml:space="preserve"> </w:t>
      </w:r>
      <w:r w:rsidR="0047594C" w:rsidRPr="004D3DAC">
        <w:rPr>
          <w:rFonts w:ascii="Arial Narrow" w:hAnsi="Arial Narrow" w:cs="Times New Roman"/>
          <w:sz w:val="20"/>
          <w:szCs w:val="20"/>
        </w:rPr>
        <w:t>According to the U.S. Surgeon General’s Report, smoking and secondhand smoke exposure causes disease and premature death in children and adults who smoke and who do not smoke.</w:t>
      </w:r>
      <w:r w:rsidR="00830129" w:rsidRPr="004D3DAC">
        <w:rPr>
          <w:rFonts w:ascii="Arial Narrow" w:hAnsi="Arial Narrow" w:cs="Times New Roman"/>
          <w:sz w:val="20"/>
          <w:szCs w:val="20"/>
        </w:rPr>
        <w:t xml:space="preserve"> (2) children exposed to secondhand smoke are at an increased risk for sudden infant death syndrome (SIDS), acute respiratory problems, ear infections, and asthma attacks, and that smoking by parents causes respiratory symptoms and slows lung growth in their children; (3) exposure of adults to secondhand smoke has immediate adverse effects on the cardiovascular system and causes coronary heart disease and lung cancer; (4) there is no risk-free level of exposure to secondhand smoke; (5) establishing smoke free workplaces is the only effective way to ensure that secondhand smoke exposure does not occur in the workplace, because ventilation and other air cleaning technologies cannot completely control for exposure of nonsmokers to secondhand smoke; and (6) evidence from peer-reviewed studies shows that smoke free policies and laws do not have an adverse economic impact on the hospitality industry. (U.S. Department of Health and Human Services. The Health Consequences of Involuntary Exposure to Tobacco Smoke: A Report of the Surgeon General. U.S. Department of Health and Human Services, Centers for Disease Control and Prevention, National Center for Chronic Disease Prevention and Health Promotion, Office on Smoking and Health, 2006.)</w:t>
      </w:r>
    </w:p>
    <w:p w14:paraId="252565A4" w14:textId="77777777" w:rsidR="0064350C" w:rsidRPr="004D3DAC" w:rsidRDefault="0064350C" w:rsidP="001B7701">
      <w:pPr>
        <w:pStyle w:val="NoSpacing"/>
        <w:jc w:val="both"/>
        <w:rPr>
          <w:rFonts w:ascii="Arial Narrow" w:hAnsi="Arial Narrow" w:cs="Times New Roman"/>
          <w:sz w:val="20"/>
          <w:szCs w:val="20"/>
        </w:rPr>
      </w:pPr>
    </w:p>
    <w:p w14:paraId="26B91906" w14:textId="77777777" w:rsidR="00886E11" w:rsidRPr="004D3DAC" w:rsidRDefault="0047594C" w:rsidP="001B7701">
      <w:pPr>
        <w:spacing w:after="0" w:line="240" w:lineRule="auto"/>
        <w:jc w:val="both"/>
        <w:rPr>
          <w:rFonts w:ascii="Arial Narrow" w:hAnsi="Arial Narrow" w:cs="Times New Roman"/>
          <w:b/>
          <w:sz w:val="20"/>
          <w:szCs w:val="20"/>
        </w:rPr>
      </w:pPr>
      <w:r w:rsidRPr="004D3DAC">
        <w:rPr>
          <w:rFonts w:ascii="Arial Narrow" w:hAnsi="Arial Narrow" w:cs="Times New Roman"/>
          <w:b/>
          <w:sz w:val="20"/>
          <w:szCs w:val="20"/>
        </w:rPr>
        <w:t>P</w:t>
      </w:r>
      <w:r w:rsidR="006D3D32" w:rsidRPr="004D3DAC">
        <w:rPr>
          <w:rFonts w:ascii="Arial Narrow" w:hAnsi="Arial Narrow" w:cs="Times New Roman"/>
          <w:b/>
          <w:sz w:val="20"/>
          <w:szCs w:val="20"/>
        </w:rPr>
        <w:t>urpose</w:t>
      </w:r>
    </w:p>
    <w:p w14:paraId="2601C9DB" w14:textId="77777777" w:rsidR="00436876" w:rsidRPr="004D3DAC" w:rsidRDefault="00886E11" w:rsidP="001B7701">
      <w:p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Mississippi Valley State University</w:t>
      </w:r>
      <w:r w:rsidR="001B7701" w:rsidRPr="004D3DAC">
        <w:rPr>
          <w:rFonts w:ascii="Arial Narrow" w:hAnsi="Arial Narrow" w:cs="Times New Roman"/>
          <w:sz w:val="20"/>
          <w:szCs w:val="20"/>
        </w:rPr>
        <w:t xml:space="preserve"> is committed to promoting and </w:t>
      </w:r>
      <w:r w:rsidRPr="004D3DAC">
        <w:rPr>
          <w:rFonts w:ascii="Arial Narrow" w:hAnsi="Arial Narrow" w:cs="Times New Roman"/>
          <w:sz w:val="20"/>
          <w:szCs w:val="20"/>
        </w:rPr>
        <w:t>providing a safe</w:t>
      </w:r>
      <w:r w:rsidR="001B7701" w:rsidRPr="004D3DAC">
        <w:rPr>
          <w:rFonts w:ascii="Arial Narrow" w:hAnsi="Arial Narrow" w:cs="Times New Roman"/>
          <w:sz w:val="20"/>
          <w:szCs w:val="20"/>
        </w:rPr>
        <w:t xml:space="preserve"> and </w:t>
      </w:r>
      <w:r w:rsidRPr="004D3DAC">
        <w:rPr>
          <w:rFonts w:ascii="Arial Narrow" w:hAnsi="Arial Narrow" w:cs="Times New Roman"/>
          <w:sz w:val="20"/>
          <w:szCs w:val="20"/>
        </w:rPr>
        <w:t>healthy</w:t>
      </w:r>
      <w:r w:rsidR="001B7701" w:rsidRPr="004D3DAC">
        <w:rPr>
          <w:rFonts w:ascii="Arial Narrow" w:hAnsi="Arial Narrow" w:cs="Times New Roman"/>
          <w:sz w:val="20"/>
          <w:szCs w:val="20"/>
        </w:rPr>
        <w:t xml:space="preserve"> </w:t>
      </w:r>
      <w:r w:rsidRPr="004D3DAC">
        <w:rPr>
          <w:rFonts w:ascii="Arial Narrow" w:hAnsi="Arial Narrow" w:cs="Times New Roman"/>
          <w:sz w:val="20"/>
          <w:szCs w:val="20"/>
        </w:rPr>
        <w:t>working and learning environment for its faculty, staff, students,</w:t>
      </w:r>
      <w:r w:rsidR="001B7701" w:rsidRPr="004D3DAC">
        <w:rPr>
          <w:rFonts w:ascii="Arial Narrow" w:hAnsi="Arial Narrow" w:cs="Times New Roman"/>
          <w:sz w:val="20"/>
          <w:szCs w:val="20"/>
        </w:rPr>
        <w:t xml:space="preserve"> volunteers, </w:t>
      </w:r>
      <w:r w:rsidRPr="004D3DAC">
        <w:rPr>
          <w:rFonts w:ascii="Arial Narrow" w:hAnsi="Arial Narrow" w:cs="Times New Roman"/>
          <w:sz w:val="20"/>
          <w:szCs w:val="20"/>
        </w:rPr>
        <w:t>and visitors</w:t>
      </w:r>
      <w:r w:rsidR="00D44EFD" w:rsidRPr="004D3DAC">
        <w:rPr>
          <w:rFonts w:ascii="Arial Narrow" w:hAnsi="Arial Narrow" w:cs="Times New Roman"/>
          <w:sz w:val="20"/>
          <w:szCs w:val="20"/>
        </w:rPr>
        <w:t xml:space="preserve"> and </w:t>
      </w:r>
      <w:r w:rsidR="00436876" w:rsidRPr="004D3DAC">
        <w:rPr>
          <w:rFonts w:ascii="Arial Narrow" w:hAnsi="Arial Narrow" w:cs="Times New Roman"/>
          <w:sz w:val="20"/>
          <w:szCs w:val="20"/>
        </w:rPr>
        <w:t>hereby adopt</w:t>
      </w:r>
      <w:r w:rsidR="001B7701" w:rsidRPr="004D3DAC">
        <w:rPr>
          <w:rFonts w:ascii="Arial Narrow" w:hAnsi="Arial Narrow" w:cs="Times New Roman"/>
          <w:sz w:val="20"/>
          <w:szCs w:val="20"/>
        </w:rPr>
        <w:t>s a</w:t>
      </w:r>
      <w:r w:rsidR="00436876" w:rsidRPr="004D3DAC">
        <w:rPr>
          <w:rFonts w:ascii="Arial Narrow" w:hAnsi="Arial Narrow" w:cs="Times New Roman"/>
          <w:sz w:val="20"/>
          <w:szCs w:val="20"/>
        </w:rPr>
        <w:t xml:space="preserve"> tobacco and smoke free policy.</w:t>
      </w:r>
    </w:p>
    <w:p w14:paraId="2DA9A5C2" w14:textId="77777777" w:rsidR="001B7701" w:rsidRPr="004D3DAC" w:rsidRDefault="001B7701" w:rsidP="001B7701">
      <w:pPr>
        <w:spacing w:after="0" w:line="240" w:lineRule="auto"/>
        <w:jc w:val="both"/>
        <w:rPr>
          <w:rFonts w:ascii="Arial Narrow" w:hAnsi="Arial Narrow" w:cs="Times New Roman"/>
          <w:b/>
          <w:sz w:val="20"/>
          <w:szCs w:val="20"/>
        </w:rPr>
      </w:pPr>
    </w:p>
    <w:p w14:paraId="6048DD17" w14:textId="77777777" w:rsidR="001B7701" w:rsidRPr="004D3DAC" w:rsidRDefault="001B7701" w:rsidP="001B7701">
      <w:pPr>
        <w:spacing w:after="0" w:line="240" w:lineRule="auto"/>
        <w:jc w:val="both"/>
        <w:rPr>
          <w:rFonts w:ascii="Arial Narrow" w:hAnsi="Arial Narrow" w:cs="Times New Roman"/>
          <w:b/>
          <w:sz w:val="20"/>
          <w:szCs w:val="20"/>
        </w:rPr>
      </w:pPr>
      <w:r w:rsidRPr="004D3DAC">
        <w:rPr>
          <w:rFonts w:ascii="Arial Narrow" w:hAnsi="Arial Narrow" w:cs="Times New Roman"/>
          <w:b/>
          <w:sz w:val="20"/>
          <w:szCs w:val="20"/>
        </w:rPr>
        <w:t xml:space="preserve">Definition </w:t>
      </w:r>
    </w:p>
    <w:p w14:paraId="66569E7C" w14:textId="77777777" w:rsidR="0047594C" w:rsidRPr="004D3DAC" w:rsidRDefault="0047594C" w:rsidP="001B7701">
      <w:p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For the purpose of this policy:</w:t>
      </w:r>
    </w:p>
    <w:p w14:paraId="240AE0CD" w14:textId="77777777" w:rsidR="0047594C" w:rsidRPr="004D3DAC" w:rsidRDefault="0047594C" w:rsidP="001B7701">
      <w:pPr>
        <w:pStyle w:val="ListParagraph"/>
        <w:numPr>
          <w:ilvl w:val="0"/>
          <w:numId w:val="9"/>
        </w:num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Smoking is defined as the use of smoke-producing tobacco products, such as cigarettes, cigars, cigarillos, mini-cigars, and hookah</w:t>
      </w:r>
      <w:r w:rsidR="000C74DE" w:rsidRPr="004D3DAC">
        <w:rPr>
          <w:rFonts w:ascii="Arial Narrow" w:hAnsi="Arial Narrow" w:cs="Times New Roman"/>
          <w:sz w:val="20"/>
          <w:szCs w:val="20"/>
        </w:rPr>
        <w:t>, as well as the use of electronic smoking devices.</w:t>
      </w:r>
    </w:p>
    <w:p w14:paraId="505EE593" w14:textId="77777777" w:rsidR="00CA1C2B" w:rsidRPr="004D3DAC" w:rsidRDefault="00CA1C2B" w:rsidP="001B7701">
      <w:pPr>
        <w:pStyle w:val="ListParagraph"/>
        <w:numPr>
          <w:ilvl w:val="0"/>
          <w:numId w:val="3"/>
        </w:num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“Smoking” means inhaling, exhaling, burning, or carrying any lighted or heated cigar, cigarette, or pipe, or any other lighted or heated tobacco or plant product intended for inhalation, including hookahs and marijuana, whether natural or synthetic, in any manner or in any form. “Smoking” also includes the use of an electronic smoking device which creates an aerosol or vapor, in any manner or in any form, or the use of any oral smoking device for the purpose of circumventing the prohibi</w:t>
      </w:r>
      <w:r w:rsidR="0017139D" w:rsidRPr="004D3DAC">
        <w:rPr>
          <w:rFonts w:ascii="Arial Narrow" w:hAnsi="Arial Narrow" w:cs="Times New Roman"/>
          <w:sz w:val="20"/>
          <w:szCs w:val="20"/>
        </w:rPr>
        <w:t>tion of smoking.</w:t>
      </w:r>
    </w:p>
    <w:p w14:paraId="639A0EB8" w14:textId="77777777" w:rsidR="0047594C" w:rsidRPr="004D3DAC" w:rsidRDefault="00F44147" w:rsidP="001B7701">
      <w:pPr>
        <w:pStyle w:val="ListParagraph"/>
        <w:numPr>
          <w:ilvl w:val="0"/>
          <w:numId w:val="9"/>
        </w:num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E-Cigarette use or</w:t>
      </w:r>
      <w:r w:rsidR="0047594C" w:rsidRPr="004D3DAC">
        <w:rPr>
          <w:rFonts w:ascii="Arial Narrow" w:hAnsi="Arial Narrow" w:cs="Times New Roman"/>
          <w:sz w:val="20"/>
          <w:szCs w:val="20"/>
        </w:rPr>
        <w:t xml:space="preserve"> Vaping is defined </w:t>
      </w:r>
      <w:r w:rsidR="00385AE4" w:rsidRPr="004D3DAC">
        <w:rPr>
          <w:rFonts w:ascii="Arial Narrow" w:hAnsi="Arial Narrow" w:cs="Times New Roman"/>
          <w:sz w:val="20"/>
          <w:szCs w:val="20"/>
        </w:rPr>
        <w:t xml:space="preserve">as </w:t>
      </w:r>
      <w:r w:rsidR="0047594C" w:rsidRPr="004D3DAC">
        <w:rPr>
          <w:rFonts w:ascii="Arial Narrow" w:hAnsi="Arial Narrow" w:cs="Times New Roman"/>
          <w:sz w:val="20"/>
          <w:szCs w:val="20"/>
        </w:rPr>
        <w:t>the use of electronic smoking devices or electronic nicotine delivery systems. FDA-approved cessation aids, such as nicotine patches and gum, are not included in this category.</w:t>
      </w:r>
    </w:p>
    <w:p w14:paraId="28338C46" w14:textId="77777777" w:rsidR="001B7701" w:rsidRPr="004D3DAC" w:rsidRDefault="00CA1C2B" w:rsidP="001B7701">
      <w:pPr>
        <w:pStyle w:val="ListParagraph"/>
        <w:numPr>
          <w:ilvl w:val="0"/>
          <w:numId w:val="3"/>
        </w:num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 xml:space="preserve">“Electronic Smoking Device” means any product containing or delivering nicotine or any other substance intended for human consumption that can be used by a person to simulate smoking through inhalation of vapor or aerosol from the product. The term includes any such device, whether manufactured, distributed, marketed, or sold as an e-cigarette, e-cigar, e-pipe, e-hookah, or vape pen, or under any other product name </w:t>
      </w:r>
      <w:r w:rsidR="001B7701" w:rsidRPr="004D3DAC">
        <w:rPr>
          <w:rFonts w:ascii="Arial Narrow" w:hAnsi="Arial Narrow" w:cs="Times New Roman"/>
          <w:sz w:val="20"/>
          <w:szCs w:val="20"/>
        </w:rPr>
        <w:t>or descriptor.</w:t>
      </w:r>
    </w:p>
    <w:p w14:paraId="5C9934B1" w14:textId="77777777" w:rsidR="0017139D" w:rsidRPr="004D3DAC" w:rsidRDefault="0017139D" w:rsidP="001B7701">
      <w:pPr>
        <w:pStyle w:val="ListParagraph"/>
        <w:spacing w:after="0" w:line="240" w:lineRule="auto"/>
        <w:ind w:left="1440"/>
        <w:jc w:val="both"/>
        <w:rPr>
          <w:rFonts w:ascii="Arial Narrow" w:hAnsi="Arial Narrow" w:cs="Times New Roman"/>
          <w:sz w:val="20"/>
          <w:szCs w:val="20"/>
        </w:rPr>
      </w:pPr>
    </w:p>
    <w:p w14:paraId="7C874D47" w14:textId="77777777" w:rsidR="007F4684" w:rsidRPr="004D3DAC" w:rsidRDefault="00CA1C2B" w:rsidP="001B7701">
      <w:pPr>
        <w:pStyle w:val="ListParagraph"/>
        <w:numPr>
          <w:ilvl w:val="0"/>
          <w:numId w:val="9"/>
        </w:numPr>
        <w:spacing w:after="0" w:line="240" w:lineRule="auto"/>
        <w:jc w:val="both"/>
        <w:rPr>
          <w:rFonts w:ascii="Arial Narrow" w:hAnsi="Arial Narrow" w:cs="Arial"/>
          <w:color w:val="000000"/>
          <w:sz w:val="20"/>
          <w:szCs w:val="20"/>
        </w:rPr>
      </w:pPr>
      <w:r w:rsidRPr="004D3DAC">
        <w:rPr>
          <w:rFonts w:ascii="Arial Narrow" w:hAnsi="Arial Narrow" w:cs="Times New Roman"/>
          <w:sz w:val="20"/>
          <w:szCs w:val="20"/>
        </w:rPr>
        <w:t>“Hookah” means a water pipe and any associated products and devices which are used to produce fumes, smoke, and/or vapor from the burning of material including, but not limited to, tobacco,</w:t>
      </w:r>
      <w:r w:rsidR="0017139D" w:rsidRPr="004D3DAC">
        <w:rPr>
          <w:rFonts w:ascii="Arial Narrow" w:hAnsi="Arial Narrow" w:cs="Times New Roman"/>
          <w:sz w:val="20"/>
          <w:szCs w:val="20"/>
        </w:rPr>
        <w:t xml:space="preserve"> shisha, or other plant matter.</w:t>
      </w:r>
      <w:r w:rsidR="007F4684" w:rsidRPr="004D3DAC">
        <w:rPr>
          <w:rFonts w:ascii="Arial Narrow" w:hAnsi="Arial Narrow" w:cs="Arial"/>
          <w:color w:val="000000"/>
          <w:sz w:val="20"/>
          <w:szCs w:val="20"/>
        </w:rPr>
        <w:t xml:space="preserve"> </w:t>
      </w:r>
    </w:p>
    <w:p w14:paraId="6DAC9AF8" w14:textId="77777777" w:rsidR="001B7701" w:rsidRPr="004D3DAC" w:rsidRDefault="001B7701" w:rsidP="001B7701">
      <w:pPr>
        <w:spacing w:after="0" w:line="240" w:lineRule="auto"/>
        <w:ind w:left="720"/>
        <w:jc w:val="both"/>
        <w:rPr>
          <w:rFonts w:ascii="Arial Narrow" w:hAnsi="Arial Narrow" w:cs="Times New Roman"/>
          <w:sz w:val="20"/>
          <w:szCs w:val="20"/>
        </w:rPr>
      </w:pPr>
    </w:p>
    <w:p w14:paraId="11C217CE" w14:textId="77777777" w:rsidR="007F4684" w:rsidRPr="004D3DAC" w:rsidRDefault="007F4684" w:rsidP="001B7701">
      <w:pPr>
        <w:pStyle w:val="ListParagraph"/>
        <w:numPr>
          <w:ilvl w:val="0"/>
          <w:numId w:val="9"/>
        </w:num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 xml:space="preserve">“Tobacco Product” means any substance containing tobacco leaf, including but not limited to, cigarettes, cigars, pipe tobacco, hookah tobacco, snuff, chewing tobacco, dipping tobacco, bidis, blunts, clove cigarettes, or any other preparation of tobacco; and any product or formulation of matter containing biologically active amounts of nicotine that is manufactured, sold, offered for sale, or otherwise distributed with the expectation that the product or matter will be introduced into the human body by inhalation; but does not include any cessation product specifically approved by the U.S. Food and Drug Administration for use in treating nicotine or tobacco dependence. </w:t>
      </w:r>
    </w:p>
    <w:p w14:paraId="5E17E91D" w14:textId="77777777" w:rsidR="001B7701" w:rsidRPr="004D3DAC" w:rsidRDefault="001B7701" w:rsidP="001B7701">
      <w:pPr>
        <w:spacing w:after="0" w:line="240" w:lineRule="auto"/>
        <w:jc w:val="both"/>
        <w:rPr>
          <w:rFonts w:ascii="Arial Narrow" w:hAnsi="Arial Narrow" w:cs="Times New Roman"/>
          <w:b/>
          <w:sz w:val="20"/>
          <w:szCs w:val="20"/>
        </w:rPr>
      </w:pPr>
    </w:p>
    <w:p w14:paraId="5656EEFA" w14:textId="77777777" w:rsidR="001B7701" w:rsidRPr="004D3DAC" w:rsidRDefault="001B7701" w:rsidP="001B7701">
      <w:pPr>
        <w:spacing w:after="0" w:line="240" w:lineRule="auto"/>
        <w:jc w:val="both"/>
        <w:rPr>
          <w:rFonts w:ascii="Arial Narrow" w:hAnsi="Arial Narrow" w:cs="Times New Roman"/>
          <w:b/>
          <w:sz w:val="20"/>
          <w:szCs w:val="20"/>
        </w:rPr>
      </w:pPr>
    </w:p>
    <w:p w14:paraId="601AC6CF" w14:textId="77777777" w:rsidR="001B7701" w:rsidRPr="004D3DAC" w:rsidRDefault="001B7701" w:rsidP="001B7701">
      <w:pPr>
        <w:spacing w:after="0" w:line="240" w:lineRule="auto"/>
        <w:jc w:val="both"/>
        <w:rPr>
          <w:rFonts w:ascii="Arial Narrow" w:hAnsi="Arial Narrow" w:cs="Times New Roman"/>
          <w:b/>
          <w:sz w:val="20"/>
          <w:szCs w:val="20"/>
        </w:rPr>
      </w:pPr>
    </w:p>
    <w:p w14:paraId="7E49D2CE" w14:textId="77777777" w:rsidR="001B7701" w:rsidRPr="004D3DAC" w:rsidRDefault="001B7701" w:rsidP="001B7701">
      <w:pPr>
        <w:spacing w:after="0" w:line="240" w:lineRule="auto"/>
        <w:jc w:val="both"/>
        <w:rPr>
          <w:rFonts w:ascii="Arial Narrow" w:hAnsi="Arial Narrow" w:cs="Times New Roman"/>
          <w:b/>
          <w:sz w:val="20"/>
          <w:szCs w:val="20"/>
        </w:rPr>
      </w:pPr>
    </w:p>
    <w:p w14:paraId="71292058" w14:textId="77777777" w:rsidR="001B7701" w:rsidRPr="004D3DAC" w:rsidRDefault="001B7701" w:rsidP="001B7701">
      <w:pPr>
        <w:spacing w:after="0" w:line="240" w:lineRule="auto"/>
        <w:jc w:val="both"/>
        <w:rPr>
          <w:rFonts w:ascii="Arial Narrow" w:hAnsi="Arial Narrow" w:cs="Times New Roman"/>
          <w:b/>
          <w:sz w:val="20"/>
          <w:szCs w:val="20"/>
        </w:rPr>
      </w:pPr>
    </w:p>
    <w:p w14:paraId="51CAC561" w14:textId="77777777" w:rsidR="0047594C" w:rsidRPr="004D3DAC" w:rsidRDefault="001B7701" w:rsidP="001B7701">
      <w:pPr>
        <w:spacing w:after="0" w:line="240" w:lineRule="auto"/>
        <w:jc w:val="both"/>
        <w:rPr>
          <w:rFonts w:ascii="Arial Narrow" w:hAnsi="Arial Narrow" w:cs="Times New Roman"/>
          <w:b/>
          <w:sz w:val="20"/>
          <w:szCs w:val="20"/>
        </w:rPr>
      </w:pPr>
      <w:r w:rsidRPr="004D3DAC">
        <w:rPr>
          <w:rFonts w:ascii="Arial Narrow" w:hAnsi="Arial Narrow" w:cs="Times New Roman"/>
          <w:b/>
          <w:sz w:val="20"/>
          <w:szCs w:val="20"/>
        </w:rPr>
        <w:t>Policy</w:t>
      </w:r>
    </w:p>
    <w:p w14:paraId="6B030C5A" w14:textId="77777777" w:rsidR="00752881" w:rsidRPr="004D3DAC" w:rsidRDefault="00752881" w:rsidP="001B7701">
      <w:p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 xml:space="preserve">Accordingly, the Mississippi Valley State University finds and declares that the purposes of this policy are (1) to protect the public health and welfare by prohibiting smoking and the use of tobacco products, including electronic cigarettes, on the MVSU campus; (2) to guarantee the right of nonsmokers to breathe </w:t>
      </w:r>
      <w:r w:rsidR="006850FA" w:rsidRPr="004D3DAC">
        <w:rPr>
          <w:rFonts w:ascii="Arial Narrow" w:hAnsi="Arial Narrow" w:cs="Times New Roman"/>
          <w:sz w:val="20"/>
          <w:szCs w:val="20"/>
        </w:rPr>
        <w:t>smoke free</w:t>
      </w:r>
      <w:r w:rsidRPr="004D3DAC">
        <w:rPr>
          <w:rFonts w:ascii="Arial Narrow" w:hAnsi="Arial Narrow" w:cs="Times New Roman"/>
          <w:sz w:val="20"/>
          <w:szCs w:val="20"/>
        </w:rPr>
        <w:t xml:space="preserve"> air, while recognizing that the need to breathe </w:t>
      </w:r>
      <w:r w:rsidR="006850FA" w:rsidRPr="004D3DAC">
        <w:rPr>
          <w:rFonts w:ascii="Arial Narrow" w:hAnsi="Arial Narrow" w:cs="Times New Roman"/>
          <w:sz w:val="20"/>
          <w:szCs w:val="20"/>
        </w:rPr>
        <w:t>smoke free</w:t>
      </w:r>
      <w:r w:rsidRPr="004D3DAC">
        <w:rPr>
          <w:rFonts w:ascii="Arial Narrow" w:hAnsi="Arial Narrow" w:cs="Times New Roman"/>
          <w:sz w:val="20"/>
          <w:szCs w:val="20"/>
        </w:rPr>
        <w:t xml:space="preserve"> air shall have priority over the desire to smoke; and (3) to encourage a healthier, more productive living/learning environment for all members of our campus community.</w:t>
      </w:r>
    </w:p>
    <w:p w14:paraId="6EFDCB09" w14:textId="77777777" w:rsidR="001B7701" w:rsidRPr="004D3DAC" w:rsidRDefault="001B7701" w:rsidP="001B7701">
      <w:pPr>
        <w:spacing w:after="0" w:line="240" w:lineRule="auto"/>
        <w:jc w:val="both"/>
        <w:rPr>
          <w:rFonts w:ascii="Arial Narrow" w:hAnsi="Arial Narrow" w:cs="Times New Roman"/>
          <w:b/>
          <w:sz w:val="20"/>
          <w:szCs w:val="20"/>
        </w:rPr>
      </w:pPr>
    </w:p>
    <w:p w14:paraId="1962F94E" w14:textId="77777777" w:rsidR="0047594C" w:rsidRPr="004D3DAC" w:rsidRDefault="0047594C" w:rsidP="001B7701">
      <w:pPr>
        <w:spacing w:after="0" w:line="240" w:lineRule="auto"/>
        <w:jc w:val="both"/>
        <w:rPr>
          <w:rFonts w:ascii="Arial Narrow" w:hAnsi="Arial Narrow" w:cs="Times New Roman"/>
          <w:b/>
          <w:sz w:val="20"/>
          <w:szCs w:val="20"/>
        </w:rPr>
      </w:pPr>
      <w:r w:rsidRPr="004D3DAC">
        <w:rPr>
          <w:rFonts w:ascii="Arial Narrow" w:hAnsi="Arial Narrow" w:cs="Times New Roman"/>
          <w:b/>
          <w:sz w:val="20"/>
          <w:szCs w:val="20"/>
        </w:rPr>
        <w:t>Smoking</w:t>
      </w:r>
      <w:r w:rsidR="00453823" w:rsidRPr="004D3DAC">
        <w:rPr>
          <w:rFonts w:ascii="Arial Narrow" w:hAnsi="Arial Narrow" w:cs="Times New Roman"/>
          <w:b/>
          <w:sz w:val="20"/>
          <w:szCs w:val="20"/>
        </w:rPr>
        <w:t xml:space="preserve"> and tobacco use </w:t>
      </w:r>
      <w:r w:rsidRPr="004D3DAC">
        <w:rPr>
          <w:rFonts w:ascii="Arial Narrow" w:hAnsi="Arial Narrow" w:cs="Times New Roman"/>
          <w:b/>
          <w:sz w:val="20"/>
          <w:szCs w:val="20"/>
        </w:rPr>
        <w:t>by students, faculty, staff, guests, visitors, and contractors is prohibited on all properties owned or leased by campus, including (but not limited to):</w:t>
      </w:r>
    </w:p>
    <w:p w14:paraId="0502E182" w14:textId="77777777" w:rsidR="0047594C" w:rsidRPr="004D3DAC" w:rsidRDefault="0047594C" w:rsidP="001B7701">
      <w:pPr>
        <w:pStyle w:val="ListParagraph"/>
        <w:numPr>
          <w:ilvl w:val="0"/>
          <w:numId w:val="10"/>
        </w:num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 xml:space="preserve">All interior space on campus and property leased by the </w:t>
      </w:r>
      <w:r w:rsidR="00830129" w:rsidRPr="004D3DAC">
        <w:rPr>
          <w:rFonts w:ascii="Arial Narrow" w:hAnsi="Arial Narrow" w:cs="Times New Roman"/>
          <w:sz w:val="20"/>
          <w:szCs w:val="20"/>
        </w:rPr>
        <w:t>university/college, including</w:t>
      </w:r>
      <w:r w:rsidRPr="004D3DAC">
        <w:rPr>
          <w:rFonts w:ascii="Arial Narrow" w:hAnsi="Arial Narrow" w:cs="Times New Roman"/>
          <w:sz w:val="20"/>
          <w:szCs w:val="20"/>
        </w:rPr>
        <w:t xml:space="preserve"> other remote sites;</w:t>
      </w:r>
    </w:p>
    <w:p w14:paraId="5A91E63B" w14:textId="77777777" w:rsidR="0047594C" w:rsidRPr="004D3DAC" w:rsidRDefault="0047594C" w:rsidP="001B7701">
      <w:pPr>
        <w:pStyle w:val="ListParagraph"/>
        <w:numPr>
          <w:ilvl w:val="0"/>
          <w:numId w:val="10"/>
        </w:num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All outside property or grounds on university campuses, including areas</w:t>
      </w:r>
      <w:r w:rsidR="00AC2BB7" w:rsidRPr="004D3DAC">
        <w:rPr>
          <w:rFonts w:ascii="Arial Narrow" w:hAnsi="Arial Narrow" w:cs="Times New Roman"/>
          <w:sz w:val="20"/>
          <w:szCs w:val="20"/>
        </w:rPr>
        <w:t xml:space="preserve"> such as walkways, breezeways, parking lots, and patios;</w:t>
      </w:r>
    </w:p>
    <w:p w14:paraId="2A3A5381" w14:textId="77777777" w:rsidR="00AC2BB7" w:rsidRPr="004D3DAC" w:rsidRDefault="00AC2BB7" w:rsidP="001B7701">
      <w:pPr>
        <w:pStyle w:val="ListParagraph"/>
        <w:numPr>
          <w:ilvl w:val="0"/>
          <w:numId w:val="10"/>
        </w:num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 xml:space="preserve">All outside property </w:t>
      </w:r>
      <w:r w:rsidR="00830129" w:rsidRPr="004D3DAC">
        <w:rPr>
          <w:rFonts w:ascii="Arial Narrow" w:hAnsi="Arial Narrow" w:cs="Times New Roman"/>
          <w:sz w:val="20"/>
          <w:szCs w:val="20"/>
        </w:rPr>
        <w:t>leased by the university</w:t>
      </w:r>
      <w:r w:rsidRPr="004D3DAC">
        <w:rPr>
          <w:rFonts w:ascii="Arial Narrow" w:hAnsi="Arial Narrow" w:cs="Times New Roman"/>
          <w:sz w:val="20"/>
          <w:szCs w:val="20"/>
        </w:rPr>
        <w:t>;</w:t>
      </w:r>
    </w:p>
    <w:p w14:paraId="1AA24F30" w14:textId="77777777" w:rsidR="00AC2BB7" w:rsidRPr="004D3DAC" w:rsidRDefault="00AC2BB7" w:rsidP="001B7701">
      <w:pPr>
        <w:pStyle w:val="ListParagraph"/>
        <w:numPr>
          <w:ilvl w:val="0"/>
          <w:numId w:val="10"/>
        </w:num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All vehicles leased or</w:t>
      </w:r>
      <w:r w:rsidR="00830129" w:rsidRPr="004D3DAC">
        <w:rPr>
          <w:rFonts w:ascii="Arial Narrow" w:hAnsi="Arial Narrow" w:cs="Times New Roman"/>
          <w:sz w:val="20"/>
          <w:szCs w:val="20"/>
        </w:rPr>
        <w:t xml:space="preserve"> owned by the university</w:t>
      </w:r>
      <w:r w:rsidRPr="004D3DAC">
        <w:rPr>
          <w:rFonts w:ascii="Arial Narrow" w:hAnsi="Arial Narrow" w:cs="Times New Roman"/>
          <w:sz w:val="20"/>
          <w:szCs w:val="20"/>
        </w:rPr>
        <w:t>;</w:t>
      </w:r>
    </w:p>
    <w:p w14:paraId="5FC49750" w14:textId="77777777" w:rsidR="00AC2BB7" w:rsidRPr="004D3DAC" w:rsidRDefault="00AC2BB7" w:rsidP="001B7701">
      <w:pPr>
        <w:pStyle w:val="ListParagraph"/>
        <w:numPr>
          <w:ilvl w:val="0"/>
          <w:numId w:val="10"/>
        </w:num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All indoor and outdoor athletic facilities.</w:t>
      </w:r>
    </w:p>
    <w:p w14:paraId="13EDBEB8" w14:textId="77777777" w:rsidR="001B7701" w:rsidRPr="004D3DAC" w:rsidRDefault="001B7701" w:rsidP="001B7701">
      <w:pPr>
        <w:spacing w:after="0" w:line="240" w:lineRule="auto"/>
        <w:jc w:val="both"/>
        <w:rPr>
          <w:rFonts w:ascii="Arial Narrow" w:hAnsi="Arial Narrow" w:cs="Times New Roman"/>
          <w:b/>
          <w:sz w:val="20"/>
          <w:szCs w:val="20"/>
        </w:rPr>
      </w:pPr>
    </w:p>
    <w:p w14:paraId="22BA467A" w14:textId="77777777" w:rsidR="007A2B14" w:rsidRPr="004D3DAC" w:rsidRDefault="007A2B14" w:rsidP="001B7701">
      <w:pPr>
        <w:spacing w:after="0" w:line="240" w:lineRule="auto"/>
        <w:jc w:val="both"/>
        <w:rPr>
          <w:rFonts w:ascii="Arial Narrow" w:hAnsi="Arial Narrow" w:cs="Times New Roman"/>
          <w:b/>
          <w:sz w:val="20"/>
          <w:szCs w:val="20"/>
        </w:rPr>
      </w:pPr>
      <w:r w:rsidRPr="004D3DAC">
        <w:rPr>
          <w:rFonts w:ascii="Arial Narrow" w:hAnsi="Arial Narrow" w:cs="Times New Roman"/>
          <w:b/>
          <w:sz w:val="20"/>
          <w:szCs w:val="20"/>
        </w:rPr>
        <w:t>Smoking</w:t>
      </w:r>
      <w:r w:rsidR="006850FA" w:rsidRPr="004D3DAC">
        <w:rPr>
          <w:rFonts w:ascii="Arial Narrow" w:hAnsi="Arial Narrow" w:cs="Times New Roman"/>
          <w:b/>
          <w:sz w:val="20"/>
          <w:szCs w:val="20"/>
        </w:rPr>
        <w:t xml:space="preserve"> and Tobacco use</w:t>
      </w:r>
      <w:r w:rsidRPr="004D3DAC">
        <w:rPr>
          <w:rFonts w:ascii="Arial Narrow" w:hAnsi="Arial Narrow" w:cs="Times New Roman"/>
          <w:b/>
          <w:sz w:val="20"/>
          <w:szCs w:val="20"/>
        </w:rPr>
        <w:t xml:space="preserve"> Prohibited on </w:t>
      </w:r>
      <w:r w:rsidR="005705BF" w:rsidRPr="004D3DAC">
        <w:rPr>
          <w:rFonts w:ascii="Arial Narrow" w:hAnsi="Arial Narrow" w:cs="Times New Roman"/>
          <w:b/>
          <w:sz w:val="20"/>
          <w:szCs w:val="20"/>
        </w:rPr>
        <w:t>Mississippi Valley State University</w:t>
      </w:r>
      <w:r w:rsidR="00886E11" w:rsidRPr="004D3DAC">
        <w:rPr>
          <w:rFonts w:ascii="Arial Narrow" w:hAnsi="Arial Narrow" w:cs="Times New Roman"/>
          <w:b/>
          <w:sz w:val="20"/>
          <w:szCs w:val="20"/>
        </w:rPr>
        <w:t xml:space="preserve"> Campus</w:t>
      </w:r>
    </w:p>
    <w:p w14:paraId="5F2E818C" w14:textId="77777777" w:rsidR="00BB7EDC" w:rsidRPr="004D3DAC" w:rsidRDefault="007A2B14" w:rsidP="00BB7EDC">
      <w:p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 xml:space="preserve">In light of the above findings, the </w:t>
      </w:r>
      <w:r w:rsidR="005705BF" w:rsidRPr="004D3DAC">
        <w:rPr>
          <w:rFonts w:ascii="Arial Narrow" w:hAnsi="Arial Narrow" w:cs="Times New Roman"/>
          <w:sz w:val="20"/>
          <w:szCs w:val="20"/>
        </w:rPr>
        <w:t xml:space="preserve">Mississippi Valley State University </w:t>
      </w:r>
      <w:r w:rsidRPr="004D3DAC">
        <w:rPr>
          <w:rFonts w:ascii="Arial Narrow" w:hAnsi="Arial Narrow" w:cs="Times New Roman"/>
          <w:sz w:val="20"/>
          <w:szCs w:val="20"/>
        </w:rPr>
        <w:t xml:space="preserve">campus shall be entirely </w:t>
      </w:r>
      <w:r w:rsidR="006850FA" w:rsidRPr="004D3DAC">
        <w:rPr>
          <w:rFonts w:ascii="Arial Narrow" w:hAnsi="Arial Narrow" w:cs="Times New Roman"/>
          <w:sz w:val="20"/>
          <w:szCs w:val="20"/>
        </w:rPr>
        <w:t xml:space="preserve">tobacco and </w:t>
      </w:r>
      <w:r w:rsidR="005705BF" w:rsidRPr="004D3DAC">
        <w:rPr>
          <w:rFonts w:ascii="Arial Narrow" w:hAnsi="Arial Narrow" w:cs="Times New Roman"/>
          <w:sz w:val="20"/>
          <w:szCs w:val="20"/>
        </w:rPr>
        <w:t>smoke free</w:t>
      </w:r>
      <w:r w:rsidRPr="004D3DAC">
        <w:rPr>
          <w:rFonts w:ascii="Arial Narrow" w:hAnsi="Arial Narrow" w:cs="Times New Roman"/>
          <w:sz w:val="20"/>
          <w:szCs w:val="20"/>
        </w:rPr>
        <w:t xml:space="preserve"> effective</w:t>
      </w:r>
      <w:r w:rsidR="00453823" w:rsidRPr="004D3DAC">
        <w:rPr>
          <w:rFonts w:ascii="Arial Narrow" w:hAnsi="Arial Narrow" w:cs="Times New Roman"/>
          <w:sz w:val="20"/>
          <w:szCs w:val="20"/>
        </w:rPr>
        <w:t xml:space="preserve"> August, 2017</w:t>
      </w:r>
      <w:r w:rsidRPr="004D3DAC">
        <w:rPr>
          <w:rFonts w:ascii="Arial Narrow" w:hAnsi="Arial Narrow" w:cs="Times New Roman"/>
          <w:sz w:val="20"/>
          <w:szCs w:val="20"/>
        </w:rPr>
        <w:t>.</w:t>
      </w:r>
      <w:r w:rsidR="001B7701" w:rsidRPr="004D3DAC">
        <w:rPr>
          <w:rFonts w:ascii="Arial Narrow" w:hAnsi="Arial Narrow" w:cs="Times New Roman"/>
          <w:sz w:val="20"/>
          <w:szCs w:val="20"/>
        </w:rPr>
        <w:t xml:space="preserve">  </w:t>
      </w:r>
      <w:r w:rsidRPr="004D3DAC">
        <w:rPr>
          <w:rFonts w:ascii="Arial Narrow" w:hAnsi="Arial Narrow" w:cs="Times New Roman"/>
          <w:sz w:val="20"/>
          <w:szCs w:val="20"/>
        </w:rPr>
        <w:t xml:space="preserve">The </w:t>
      </w:r>
      <w:r w:rsidR="00453823" w:rsidRPr="004D3DAC">
        <w:rPr>
          <w:rFonts w:ascii="Arial Narrow" w:hAnsi="Arial Narrow" w:cs="Times New Roman"/>
          <w:sz w:val="20"/>
          <w:szCs w:val="20"/>
        </w:rPr>
        <w:t>Tobacco/</w:t>
      </w:r>
      <w:r w:rsidR="005705BF" w:rsidRPr="004D3DAC">
        <w:rPr>
          <w:rFonts w:ascii="Arial Narrow" w:hAnsi="Arial Narrow" w:cs="Times New Roman"/>
          <w:sz w:val="20"/>
          <w:szCs w:val="20"/>
        </w:rPr>
        <w:t>Smoke free</w:t>
      </w:r>
      <w:r w:rsidRPr="004D3DAC">
        <w:rPr>
          <w:rFonts w:ascii="Arial Narrow" w:hAnsi="Arial Narrow" w:cs="Times New Roman"/>
          <w:sz w:val="20"/>
          <w:szCs w:val="20"/>
        </w:rPr>
        <w:t xml:space="preserve"> Policy applies to all </w:t>
      </w:r>
      <w:r w:rsidR="005705BF" w:rsidRPr="004D3DAC">
        <w:rPr>
          <w:rFonts w:ascii="Arial Narrow" w:hAnsi="Arial Narrow" w:cs="Times New Roman"/>
          <w:sz w:val="20"/>
          <w:szCs w:val="20"/>
        </w:rPr>
        <w:t>Mississippi Valley State University</w:t>
      </w:r>
      <w:r w:rsidRPr="004D3DAC">
        <w:rPr>
          <w:rFonts w:ascii="Arial Narrow" w:hAnsi="Arial Narrow" w:cs="Times New Roman"/>
          <w:sz w:val="20"/>
          <w:szCs w:val="20"/>
        </w:rPr>
        <w:t xml:space="preserve"> facilities, property, and vehicles, owned or leased, regardless of location. Smoking shall not be permitted in any enclosed place, including, but not limited to, all offices, classrooms, hallways, </w:t>
      </w:r>
      <w:proofErr w:type="gramStart"/>
      <w:r w:rsidRPr="004D3DAC">
        <w:rPr>
          <w:rFonts w:ascii="Arial Narrow" w:hAnsi="Arial Narrow" w:cs="Times New Roman"/>
          <w:sz w:val="20"/>
          <w:szCs w:val="20"/>
        </w:rPr>
        <w:t>waiting</w:t>
      </w:r>
      <w:proofErr w:type="gramEnd"/>
      <w:r w:rsidR="0005286E" w:rsidRPr="004D3DAC">
        <w:rPr>
          <w:rFonts w:ascii="Arial Narrow" w:hAnsi="Arial Narrow" w:cs="Times New Roman"/>
          <w:sz w:val="20"/>
          <w:szCs w:val="20"/>
        </w:rPr>
        <w:t xml:space="preserve"> </w:t>
      </w:r>
      <w:r w:rsidRPr="004D3DAC">
        <w:rPr>
          <w:rFonts w:ascii="Arial Narrow" w:hAnsi="Arial Narrow" w:cs="Times New Roman"/>
          <w:sz w:val="20"/>
          <w:szCs w:val="20"/>
        </w:rPr>
        <w:t xml:space="preserve">rooms, restrooms, meeting rooms, community areas, performance venues and private residential space within </w:t>
      </w:r>
      <w:r w:rsidR="005705BF" w:rsidRPr="004D3DAC">
        <w:rPr>
          <w:rFonts w:ascii="Arial Narrow" w:hAnsi="Arial Narrow" w:cs="Times New Roman"/>
          <w:sz w:val="20"/>
          <w:szCs w:val="20"/>
        </w:rPr>
        <w:t xml:space="preserve">Mississippi Valley State University </w:t>
      </w:r>
      <w:r w:rsidRPr="004D3DAC">
        <w:rPr>
          <w:rFonts w:ascii="Arial Narrow" w:hAnsi="Arial Narrow" w:cs="Times New Roman"/>
          <w:sz w:val="20"/>
          <w:szCs w:val="20"/>
        </w:rPr>
        <w:t>housing. Smoking</w:t>
      </w:r>
      <w:r w:rsidR="00453823" w:rsidRPr="004D3DAC">
        <w:rPr>
          <w:rFonts w:ascii="Arial Narrow" w:hAnsi="Arial Narrow" w:cs="Times New Roman"/>
          <w:sz w:val="20"/>
          <w:szCs w:val="20"/>
        </w:rPr>
        <w:t>/Tobacco use</w:t>
      </w:r>
      <w:r w:rsidRPr="004D3DAC">
        <w:rPr>
          <w:rFonts w:ascii="Arial Narrow" w:hAnsi="Arial Narrow" w:cs="Times New Roman"/>
          <w:sz w:val="20"/>
          <w:szCs w:val="20"/>
        </w:rPr>
        <w:t xml:space="preserve"> shall also be prohibited outdoors on all</w:t>
      </w:r>
      <w:r w:rsidR="005705BF" w:rsidRPr="004D3DAC">
        <w:rPr>
          <w:rFonts w:ascii="Arial Narrow" w:hAnsi="Arial Narrow"/>
          <w:sz w:val="20"/>
          <w:szCs w:val="20"/>
        </w:rPr>
        <w:t xml:space="preserve"> </w:t>
      </w:r>
      <w:r w:rsidR="005705BF" w:rsidRPr="004D3DAC">
        <w:rPr>
          <w:rFonts w:ascii="Arial Narrow" w:hAnsi="Arial Narrow" w:cs="Times New Roman"/>
          <w:sz w:val="20"/>
          <w:szCs w:val="20"/>
        </w:rPr>
        <w:t xml:space="preserve">Mississippi Valley State University </w:t>
      </w:r>
      <w:r w:rsidRPr="004D3DAC">
        <w:rPr>
          <w:rFonts w:ascii="Arial Narrow" w:hAnsi="Arial Narrow" w:cs="Times New Roman"/>
          <w:sz w:val="20"/>
          <w:szCs w:val="20"/>
        </w:rPr>
        <w:t>campus property, including, but not limited to, parking lots, paths, fields, sports/recreational areas, and stadiums, as well as in all personal vehicles while on campus. This policy applies to all students, faculty, staff, and other persons on campus, regardless of the purpose for their visit.</w:t>
      </w:r>
      <w:r w:rsidR="005705BF" w:rsidRPr="004D3DAC">
        <w:rPr>
          <w:rFonts w:ascii="Arial Narrow" w:hAnsi="Arial Narrow" w:cs="Times New Roman"/>
          <w:sz w:val="20"/>
          <w:szCs w:val="20"/>
        </w:rPr>
        <w:t xml:space="preserve"> </w:t>
      </w:r>
    </w:p>
    <w:p w14:paraId="162CBFCA" w14:textId="77777777" w:rsidR="00BB7EDC" w:rsidRPr="004D3DAC" w:rsidRDefault="00BB7EDC" w:rsidP="00BB7EDC">
      <w:pPr>
        <w:spacing w:after="0" w:line="240" w:lineRule="auto"/>
        <w:jc w:val="both"/>
        <w:rPr>
          <w:rFonts w:ascii="Arial Narrow" w:hAnsi="Arial Narrow" w:cs="Times New Roman"/>
          <w:sz w:val="20"/>
          <w:szCs w:val="20"/>
        </w:rPr>
      </w:pPr>
    </w:p>
    <w:p w14:paraId="7FD0CFB5" w14:textId="77777777" w:rsidR="005705BF" w:rsidRPr="004D3DAC" w:rsidRDefault="005705BF" w:rsidP="001B7701">
      <w:pPr>
        <w:spacing w:after="0" w:line="240" w:lineRule="auto"/>
        <w:jc w:val="both"/>
        <w:rPr>
          <w:rFonts w:ascii="Arial Narrow" w:hAnsi="Arial Narrow" w:cs="Times New Roman"/>
          <w:b/>
          <w:sz w:val="20"/>
          <w:szCs w:val="20"/>
        </w:rPr>
      </w:pPr>
      <w:r w:rsidRPr="004D3DAC">
        <w:rPr>
          <w:rFonts w:ascii="Arial Narrow" w:hAnsi="Arial Narrow" w:cs="Times New Roman"/>
          <w:b/>
          <w:sz w:val="20"/>
          <w:szCs w:val="20"/>
        </w:rPr>
        <w:t>Promotion and Sale of Tobacco Products Prohibited on Mississippi</w:t>
      </w:r>
      <w:r w:rsidR="0005286E" w:rsidRPr="004D3DAC">
        <w:rPr>
          <w:rFonts w:ascii="Arial Narrow" w:hAnsi="Arial Narrow" w:cs="Times New Roman"/>
          <w:b/>
          <w:sz w:val="20"/>
          <w:szCs w:val="20"/>
        </w:rPr>
        <w:t xml:space="preserve"> Valley State University Campus</w:t>
      </w:r>
    </w:p>
    <w:p w14:paraId="08BD4566" w14:textId="77777777" w:rsidR="005705BF" w:rsidRPr="004D3DAC" w:rsidRDefault="005705BF" w:rsidP="001B7701">
      <w:p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In further recognition of the incompatibility of Mississippi Valley State University educational mission and the promotion of tobacco products:</w:t>
      </w:r>
      <w:r w:rsidR="001B7701" w:rsidRPr="004D3DAC">
        <w:rPr>
          <w:rFonts w:ascii="Arial Narrow" w:hAnsi="Arial Narrow" w:cs="Times New Roman"/>
          <w:sz w:val="20"/>
          <w:szCs w:val="20"/>
        </w:rPr>
        <w:t xml:space="preserve"> </w:t>
      </w:r>
      <w:r w:rsidRPr="004D3DAC">
        <w:rPr>
          <w:rFonts w:ascii="Arial Narrow" w:hAnsi="Arial Narrow" w:cs="Times New Roman"/>
          <w:sz w:val="20"/>
          <w:szCs w:val="20"/>
        </w:rPr>
        <w:t xml:space="preserve">No tobacco-related advertising or sponsorship shall be permitted on Mississippi Valley State University property, at Mississippi Valley State University-sponsored events, or in publications produced by the Mississippi Valley State University, with the exception of advertising in a newspaper or magazine that is not produced by the Mississippi Valley State University and which is lawfully sold, bought, or distributed on </w:t>
      </w:r>
      <w:r w:rsidR="00151AD0" w:rsidRPr="004D3DAC">
        <w:rPr>
          <w:rFonts w:ascii="Arial Narrow" w:hAnsi="Arial Narrow" w:cs="Times New Roman"/>
          <w:sz w:val="20"/>
          <w:szCs w:val="20"/>
        </w:rPr>
        <w:t xml:space="preserve">Mississippi Valley State University </w:t>
      </w:r>
      <w:r w:rsidRPr="004D3DAC">
        <w:rPr>
          <w:rFonts w:ascii="Arial Narrow" w:hAnsi="Arial Narrow" w:cs="Times New Roman"/>
          <w:sz w:val="20"/>
          <w:szCs w:val="20"/>
        </w:rPr>
        <w:t>property. For the purposes of this policy, "tobacco related" applies to the use of a tobacco brand or corporate name, trademark, logo, symbol, or motto, selling message, recognizable pattern or colors, or any other indicia of product identical to or similar to, or identifiable with, those used for any brand of tobacco products or company which manufactures tobacco products.</w:t>
      </w:r>
      <w:r w:rsidR="0005286E" w:rsidRPr="004D3DAC">
        <w:rPr>
          <w:rFonts w:ascii="Arial Narrow" w:hAnsi="Arial Narrow" w:cs="Times New Roman"/>
          <w:sz w:val="20"/>
          <w:szCs w:val="20"/>
        </w:rPr>
        <w:t xml:space="preserve"> </w:t>
      </w:r>
      <w:r w:rsidRPr="004D3DAC">
        <w:rPr>
          <w:rFonts w:ascii="Arial Narrow" w:hAnsi="Arial Narrow" w:cs="Times New Roman"/>
          <w:sz w:val="20"/>
          <w:szCs w:val="20"/>
        </w:rPr>
        <w:t>Cigarettes, including electronic cigarettes, cigars, and pipes, including hookah pipes, shall not be sold or distributed as samples on university grounds, either in vending machines, the student union, or any area on campus.</w:t>
      </w:r>
    </w:p>
    <w:p w14:paraId="601C0A3B" w14:textId="77777777" w:rsidR="001B7701" w:rsidRPr="004D3DAC" w:rsidRDefault="001B7701" w:rsidP="001B7701">
      <w:pPr>
        <w:spacing w:after="0" w:line="240" w:lineRule="auto"/>
        <w:jc w:val="both"/>
        <w:rPr>
          <w:rFonts w:ascii="Arial Narrow" w:hAnsi="Arial Narrow" w:cs="Times New Roman"/>
          <w:b/>
          <w:sz w:val="20"/>
          <w:szCs w:val="20"/>
        </w:rPr>
      </w:pPr>
    </w:p>
    <w:p w14:paraId="2EC171C5" w14:textId="77777777" w:rsidR="00151AD0" w:rsidRPr="004D3DAC" w:rsidRDefault="00151AD0" w:rsidP="001B7701">
      <w:pPr>
        <w:spacing w:after="0" w:line="240" w:lineRule="auto"/>
        <w:jc w:val="both"/>
        <w:rPr>
          <w:rFonts w:ascii="Arial Narrow" w:hAnsi="Arial Narrow" w:cs="Times New Roman"/>
          <w:b/>
          <w:sz w:val="20"/>
          <w:szCs w:val="20"/>
        </w:rPr>
      </w:pPr>
      <w:r w:rsidRPr="004D3DAC">
        <w:rPr>
          <w:rFonts w:ascii="Arial Narrow" w:hAnsi="Arial Narrow" w:cs="Times New Roman"/>
          <w:b/>
          <w:sz w:val="20"/>
          <w:szCs w:val="20"/>
        </w:rPr>
        <w:t>Dissemination of Policy</w:t>
      </w:r>
      <w:r w:rsidR="001B7701" w:rsidRPr="004D3DAC">
        <w:rPr>
          <w:rFonts w:ascii="Arial Narrow" w:hAnsi="Arial Narrow" w:cs="Times New Roman"/>
          <w:b/>
          <w:sz w:val="20"/>
          <w:szCs w:val="20"/>
        </w:rPr>
        <w:t xml:space="preserve"> and </w:t>
      </w:r>
      <w:r w:rsidRPr="004D3DAC">
        <w:rPr>
          <w:rFonts w:ascii="Arial Narrow" w:hAnsi="Arial Narrow" w:cs="Times New Roman"/>
          <w:b/>
          <w:sz w:val="20"/>
          <w:szCs w:val="20"/>
        </w:rPr>
        <w:t>Signage</w:t>
      </w:r>
    </w:p>
    <w:p w14:paraId="4E366177" w14:textId="77777777" w:rsidR="00151AD0" w:rsidRPr="004D3DAC" w:rsidRDefault="00151AD0" w:rsidP="001B7701">
      <w:p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Copies of this policy shall be distributed to all faculty and staff and shall be included with information given to all admitted students. Information about the policy and how to comply with it shall also be posted on the Mississippi Valley State University website. Announcements concerning the policy and any changes to it shall be printed in campus newspapers and posted on the Mississippi Valley State University website to insure that everyone fully understands the policy. No</w:t>
      </w:r>
      <w:r w:rsidR="001E31CE" w:rsidRPr="004D3DAC">
        <w:rPr>
          <w:rFonts w:ascii="Arial Narrow" w:hAnsi="Arial Narrow" w:cs="Times New Roman"/>
          <w:sz w:val="20"/>
          <w:szCs w:val="20"/>
        </w:rPr>
        <w:t xml:space="preserve"> Tobacco and </w:t>
      </w:r>
      <w:r w:rsidRPr="004D3DAC">
        <w:rPr>
          <w:rFonts w:ascii="Arial Narrow" w:hAnsi="Arial Narrow" w:cs="Times New Roman"/>
          <w:sz w:val="20"/>
          <w:szCs w:val="20"/>
        </w:rPr>
        <w:t>Smoking signs s</w:t>
      </w:r>
      <w:r w:rsidR="00DD59AB" w:rsidRPr="004D3DAC">
        <w:rPr>
          <w:rFonts w:ascii="Arial Narrow" w:hAnsi="Arial Narrow" w:cs="Times New Roman"/>
          <w:sz w:val="20"/>
          <w:szCs w:val="20"/>
        </w:rPr>
        <w:t xml:space="preserve">hall be posted at all points of </w:t>
      </w:r>
      <w:r w:rsidRPr="004D3DAC">
        <w:rPr>
          <w:rFonts w:ascii="Arial Narrow" w:hAnsi="Arial Narrow" w:cs="Times New Roman"/>
          <w:sz w:val="20"/>
          <w:szCs w:val="20"/>
        </w:rPr>
        <w:t xml:space="preserve">entry to the Mississippi Valley State University </w:t>
      </w:r>
      <w:r w:rsidR="00DD59AB" w:rsidRPr="004D3DAC">
        <w:rPr>
          <w:rFonts w:ascii="Arial Narrow" w:hAnsi="Arial Narrow" w:cs="Times New Roman"/>
          <w:sz w:val="20"/>
          <w:szCs w:val="20"/>
        </w:rPr>
        <w:t xml:space="preserve">campus and at all Mississippi Valley State University </w:t>
      </w:r>
      <w:r w:rsidRPr="004D3DAC">
        <w:rPr>
          <w:rFonts w:ascii="Arial Narrow" w:hAnsi="Arial Narrow" w:cs="Times New Roman"/>
          <w:sz w:val="20"/>
          <w:szCs w:val="20"/>
        </w:rPr>
        <w:t>building entrances. No ashtrays shall be provided at any location on campus.</w:t>
      </w:r>
    </w:p>
    <w:p w14:paraId="1745F656" w14:textId="77777777" w:rsidR="001B7701" w:rsidRPr="004D3DAC" w:rsidRDefault="001B7701" w:rsidP="001B7701">
      <w:pPr>
        <w:spacing w:after="0" w:line="240" w:lineRule="auto"/>
        <w:jc w:val="both"/>
        <w:rPr>
          <w:rFonts w:ascii="Arial Narrow" w:hAnsi="Arial Narrow" w:cs="Times New Roman"/>
          <w:b/>
          <w:sz w:val="20"/>
          <w:szCs w:val="20"/>
        </w:rPr>
      </w:pPr>
    </w:p>
    <w:p w14:paraId="74C840F3" w14:textId="77777777" w:rsidR="00FE78F8" w:rsidRPr="004D3DAC" w:rsidRDefault="00FE78F8" w:rsidP="001B7701">
      <w:pPr>
        <w:spacing w:after="0" w:line="240" w:lineRule="auto"/>
        <w:jc w:val="both"/>
        <w:rPr>
          <w:rFonts w:ascii="Arial Narrow" w:hAnsi="Arial Narrow" w:cs="Times New Roman"/>
          <w:b/>
          <w:sz w:val="20"/>
          <w:szCs w:val="20"/>
        </w:rPr>
      </w:pPr>
    </w:p>
    <w:p w14:paraId="72080E7E" w14:textId="77777777" w:rsidR="00151AD0" w:rsidRPr="004D3DAC" w:rsidRDefault="001B7701" w:rsidP="001B7701">
      <w:pPr>
        <w:spacing w:after="0" w:line="240" w:lineRule="auto"/>
        <w:jc w:val="both"/>
        <w:rPr>
          <w:rFonts w:ascii="Arial Narrow" w:hAnsi="Arial Narrow" w:cs="Times New Roman"/>
          <w:b/>
          <w:sz w:val="20"/>
          <w:szCs w:val="20"/>
        </w:rPr>
      </w:pPr>
      <w:r w:rsidRPr="004D3DAC">
        <w:rPr>
          <w:rFonts w:ascii="Arial Narrow" w:hAnsi="Arial Narrow" w:cs="Times New Roman"/>
          <w:b/>
          <w:sz w:val="20"/>
          <w:szCs w:val="20"/>
        </w:rPr>
        <w:t>Transition Period</w:t>
      </w:r>
    </w:p>
    <w:p w14:paraId="3A20DC07" w14:textId="77777777" w:rsidR="007A2B14" w:rsidRPr="004D3DAC" w:rsidRDefault="00151AD0" w:rsidP="001B7701">
      <w:p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t xml:space="preserve">This policy is being announced </w:t>
      </w:r>
      <w:r w:rsidR="001E31CE" w:rsidRPr="004D3DAC">
        <w:rPr>
          <w:rFonts w:ascii="Arial Narrow" w:hAnsi="Arial Narrow" w:cs="Times New Roman"/>
          <w:sz w:val="20"/>
          <w:szCs w:val="20"/>
        </w:rPr>
        <w:t>15</w:t>
      </w:r>
      <w:r w:rsidRPr="004D3DAC">
        <w:rPr>
          <w:rFonts w:ascii="Arial Narrow" w:hAnsi="Arial Narrow" w:cs="Times New Roman"/>
          <w:sz w:val="20"/>
          <w:szCs w:val="20"/>
        </w:rPr>
        <w:t xml:space="preserve"> days prior to its implementation in order to give smokers time to adapt to its restrictions and to facilitate a smooth transition to a </w:t>
      </w:r>
      <w:r w:rsidR="001E31CE" w:rsidRPr="004D3DAC">
        <w:rPr>
          <w:rFonts w:ascii="Arial Narrow" w:hAnsi="Arial Narrow" w:cs="Times New Roman"/>
          <w:sz w:val="20"/>
          <w:szCs w:val="20"/>
        </w:rPr>
        <w:t xml:space="preserve">tobacco and </w:t>
      </w:r>
      <w:r w:rsidR="00DD59AB" w:rsidRPr="004D3DAC">
        <w:rPr>
          <w:rFonts w:ascii="Arial Narrow" w:hAnsi="Arial Narrow" w:cs="Times New Roman"/>
          <w:sz w:val="20"/>
          <w:szCs w:val="20"/>
        </w:rPr>
        <w:t>smoke free</w:t>
      </w:r>
      <w:r w:rsidRPr="004D3DAC">
        <w:rPr>
          <w:rFonts w:ascii="Arial Narrow" w:hAnsi="Arial Narrow" w:cs="Times New Roman"/>
          <w:sz w:val="20"/>
          <w:szCs w:val="20"/>
        </w:rPr>
        <w:t xml:space="preserve"> environment. On-site smoking cessation programs shall be made available to assist and encourage individuals who wish to quit smoking. Questions and problems regarding this policy should be handled through existing departmental administrative channels and administrative procedures</w:t>
      </w:r>
      <w:r w:rsidR="00DD59AB" w:rsidRPr="004D3DAC">
        <w:rPr>
          <w:rFonts w:ascii="Arial Narrow" w:hAnsi="Arial Narrow" w:cs="Times New Roman"/>
          <w:sz w:val="20"/>
          <w:szCs w:val="20"/>
        </w:rPr>
        <w:t>.</w:t>
      </w:r>
    </w:p>
    <w:p w14:paraId="19A5D3E2" w14:textId="77777777" w:rsidR="001B7701" w:rsidRPr="004D3DAC" w:rsidRDefault="001B7701" w:rsidP="001B7701">
      <w:pPr>
        <w:spacing w:after="0" w:line="240" w:lineRule="auto"/>
        <w:jc w:val="both"/>
        <w:rPr>
          <w:rFonts w:ascii="Arial Narrow" w:hAnsi="Arial Narrow" w:cs="Times New Roman"/>
          <w:b/>
          <w:sz w:val="20"/>
          <w:szCs w:val="20"/>
        </w:rPr>
      </w:pPr>
    </w:p>
    <w:p w14:paraId="09BE48B1" w14:textId="77777777" w:rsidR="00AC2BB7" w:rsidRPr="004D3DAC" w:rsidRDefault="00AC2BB7" w:rsidP="001B7701">
      <w:pPr>
        <w:spacing w:after="0" w:line="240" w:lineRule="auto"/>
        <w:jc w:val="both"/>
        <w:rPr>
          <w:rFonts w:ascii="Arial Narrow" w:hAnsi="Arial Narrow" w:cs="Times New Roman"/>
          <w:b/>
          <w:sz w:val="20"/>
          <w:szCs w:val="20"/>
        </w:rPr>
      </w:pPr>
      <w:r w:rsidRPr="004D3DAC">
        <w:rPr>
          <w:rFonts w:ascii="Arial Narrow" w:hAnsi="Arial Narrow" w:cs="Times New Roman"/>
          <w:b/>
          <w:sz w:val="20"/>
          <w:szCs w:val="20"/>
        </w:rPr>
        <w:t>C</w:t>
      </w:r>
      <w:r w:rsidR="001B7701" w:rsidRPr="004D3DAC">
        <w:rPr>
          <w:rFonts w:ascii="Arial Narrow" w:hAnsi="Arial Narrow" w:cs="Times New Roman"/>
          <w:b/>
          <w:sz w:val="20"/>
          <w:szCs w:val="20"/>
        </w:rPr>
        <w:t>ompliance</w:t>
      </w:r>
    </w:p>
    <w:p w14:paraId="63F75BA1" w14:textId="77777777" w:rsidR="00DD59AB" w:rsidRPr="004D3DAC" w:rsidRDefault="00AC2BB7" w:rsidP="001B7701">
      <w:pPr>
        <w:spacing w:after="0" w:line="240" w:lineRule="auto"/>
        <w:jc w:val="both"/>
        <w:rPr>
          <w:rFonts w:ascii="Arial Narrow" w:hAnsi="Arial Narrow" w:cs="Times New Roman"/>
          <w:sz w:val="20"/>
          <w:szCs w:val="20"/>
        </w:rPr>
      </w:pPr>
      <w:r w:rsidRPr="004D3DAC">
        <w:rPr>
          <w:rFonts w:ascii="Arial Narrow" w:hAnsi="Arial Narrow" w:cs="Times New Roman"/>
          <w:sz w:val="20"/>
          <w:szCs w:val="20"/>
        </w:rPr>
        <w:lastRenderedPageBreak/>
        <w:t>All university employees, students, visitors, guests and contractors are required to comply with this policy, which shall remain in effect at all times.  Refusal to comply with this policy may be cause for disciplinary action in accordance with employee and student conduct policies.  Refusal to comply with the policy by visitors, guests and contractors may be grounds for removal from campus.</w:t>
      </w:r>
    </w:p>
    <w:p w14:paraId="23832B92" w14:textId="77777777" w:rsidR="001B7701" w:rsidRPr="004D3DAC" w:rsidRDefault="001B7701" w:rsidP="001B7701">
      <w:pPr>
        <w:spacing w:after="0" w:line="240" w:lineRule="auto"/>
        <w:jc w:val="both"/>
        <w:rPr>
          <w:rFonts w:ascii="Arial Narrow" w:eastAsia="Calibri" w:hAnsi="Arial Narrow" w:cs="Times New Roman"/>
          <w:b/>
          <w:sz w:val="20"/>
          <w:szCs w:val="20"/>
        </w:rPr>
      </w:pPr>
    </w:p>
    <w:p w14:paraId="6A7D370D" w14:textId="77777777" w:rsidR="006850FA" w:rsidRPr="004D3DAC" w:rsidRDefault="006850FA" w:rsidP="001B7701">
      <w:pPr>
        <w:spacing w:after="0" w:line="240" w:lineRule="auto"/>
        <w:jc w:val="both"/>
        <w:rPr>
          <w:rFonts w:ascii="Arial Narrow" w:eastAsia="Calibri" w:hAnsi="Arial Narrow" w:cs="Times New Roman"/>
          <w:b/>
          <w:sz w:val="20"/>
          <w:szCs w:val="20"/>
        </w:rPr>
      </w:pPr>
      <w:r w:rsidRPr="004D3DAC">
        <w:rPr>
          <w:rFonts w:ascii="Arial Narrow" w:eastAsia="Calibri" w:hAnsi="Arial Narrow" w:cs="Times New Roman"/>
          <w:b/>
          <w:sz w:val="20"/>
          <w:szCs w:val="20"/>
        </w:rPr>
        <w:t>Enforcement</w:t>
      </w:r>
    </w:p>
    <w:p w14:paraId="60B5EFB9" w14:textId="77777777" w:rsidR="006850FA" w:rsidRPr="004D3DAC" w:rsidRDefault="006850FA" w:rsidP="001B7701">
      <w:pPr>
        <w:spacing w:after="0" w:line="240" w:lineRule="auto"/>
        <w:jc w:val="both"/>
        <w:rPr>
          <w:rFonts w:ascii="Arial Narrow" w:eastAsia="Calibri" w:hAnsi="Arial Narrow" w:cs="Times New Roman"/>
          <w:sz w:val="20"/>
          <w:szCs w:val="20"/>
        </w:rPr>
      </w:pPr>
      <w:r w:rsidRPr="004D3DAC">
        <w:rPr>
          <w:rFonts w:ascii="Arial Narrow" w:eastAsia="Calibri" w:hAnsi="Arial Narrow" w:cs="Times New Roman"/>
          <w:sz w:val="20"/>
          <w:szCs w:val="20"/>
        </w:rPr>
        <w:t>All members of the MVSU community share responsibility for complying with this policy.  Specific enforcement of this policy is primarily the authority of the MVSU Police who are authorized to cite violators of this policy. Auxiliary enforcement of this policy is delegated to all University Chairs, Building Managers, Directors and Supervisors.  Any violations should be addressed tactful, non-confrontational and in a compassionate manner.</w:t>
      </w:r>
    </w:p>
    <w:p w14:paraId="3EBA6BAB" w14:textId="77777777" w:rsidR="006850FA" w:rsidRPr="004D3DAC" w:rsidRDefault="006850FA" w:rsidP="001B7701">
      <w:pPr>
        <w:spacing w:after="0" w:line="240" w:lineRule="auto"/>
        <w:jc w:val="both"/>
        <w:rPr>
          <w:rFonts w:ascii="Arial Narrow" w:eastAsia="Calibri" w:hAnsi="Arial Narrow" w:cs="Times New Roman"/>
          <w:sz w:val="20"/>
          <w:szCs w:val="20"/>
        </w:rPr>
      </w:pPr>
    </w:p>
    <w:p w14:paraId="10C14256" w14:textId="77777777" w:rsidR="006850FA" w:rsidRPr="004D3DAC" w:rsidRDefault="006850FA" w:rsidP="001B7701">
      <w:pPr>
        <w:spacing w:after="0" w:line="240" w:lineRule="auto"/>
        <w:jc w:val="both"/>
        <w:rPr>
          <w:rFonts w:ascii="Arial Narrow" w:eastAsia="Calibri" w:hAnsi="Arial Narrow" w:cs="Times New Roman"/>
          <w:b/>
          <w:sz w:val="20"/>
          <w:szCs w:val="20"/>
        </w:rPr>
      </w:pPr>
      <w:r w:rsidRPr="004D3DAC">
        <w:rPr>
          <w:rFonts w:ascii="Arial Narrow" w:eastAsia="Calibri" w:hAnsi="Arial Narrow" w:cs="Times New Roman"/>
          <w:b/>
          <w:sz w:val="20"/>
          <w:szCs w:val="20"/>
        </w:rPr>
        <w:t>Penalties</w:t>
      </w:r>
    </w:p>
    <w:p w14:paraId="611A8E18" w14:textId="6D319D27" w:rsidR="00C33146" w:rsidRPr="004D3DAC" w:rsidRDefault="00C33146" w:rsidP="00C33146">
      <w:pPr>
        <w:spacing w:after="0" w:line="240" w:lineRule="auto"/>
        <w:contextualSpacing/>
        <w:jc w:val="both"/>
        <w:rPr>
          <w:rFonts w:ascii="Arial Narrow" w:eastAsia="Calibri" w:hAnsi="Arial Narrow" w:cs="Times New Roman"/>
          <w:sz w:val="20"/>
          <w:szCs w:val="20"/>
        </w:rPr>
      </w:pPr>
      <w:r w:rsidRPr="004D3DAC">
        <w:rPr>
          <w:rFonts w:ascii="Arial Narrow" w:eastAsia="Calibri" w:hAnsi="Arial Narrow" w:cs="Times New Roman"/>
          <w:sz w:val="20"/>
          <w:szCs w:val="20"/>
        </w:rPr>
        <w:t>This policy is specifically enforced by the University Campus Police and each violation of this policy is punishable by a fine of $25.00 and/or appropriate campus disciplinary procedures.  This Poli</w:t>
      </w:r>
      <w:r w:rsidR="00A97426">
        <w:rPr>
          <w:rFonts w:ascii="Arial Narrow" w:eastAsia="Calibri" w:hAnsi="Arial Narrow" w:cs="Times New Roman"/>
          <w:sz w:val="20"/>
          <w:szCs w:val="20"/>
        </w:rPr>
        <w:t xml:space="preserve">cy shall be effective on September </w:t>
      </w:r>
      <w:r w:rsidRPr="004D3DAC">
        <w:rPr>
          <w:rFonts w:ascii="Arial Narrow" w:eastAsia="Calibri" w:hAnsi="Arial Narrow" w:cs="Times New Roman"/>
          <w:sz w:val="20"/>
          <w:szCs w:val="20"/>
        </w:rPr>
        <w:t>1, 2020.</w:t>
      </w:r>
    </w:p>
    <w:p w14:paraId="52CA190B" w14:textId="77777777" w:rsidR="00C33146" w:rsidRPr="004D3DAC" w:rsidRDefault="00C33146" w:rsidP="00C33146">
      <w:pPr>
        <w:spacing w:after="0" w:line="240" w:lineRule="auto"/>
        <w:contextualSpacing/>
        <w:jc w:val="both"/>
        <w:rPr>
          <w:rFonts w:ascii="Arial Narrow" w:eastAsia="Calibri" w:hAnsi="Arial Narrow" w:cs="Times New Roman"/>
          <w:sz w:val="20"/>
          <w:szCs w:val="20"/>
        </w:rPr>
      </w:pPr>
    </w:p>
    <w:p w14:paraId="2E2F8B2C" w14:textId="77777777" w:rsidR="00C33146" w:rsidRPr="004D3DAC" w:rsidRDefault="00C33146" w:rsidP="00C33146">
      <w:pPr>
        <w:spacing w:after="0" w:line="240" w:lineRule="auto"/>
        <w:contextualSpacing/>
        <w:jc w:val="both"/>
        <w:rPr>
          <w:rFonts w:ascii="Arial Narrow" w:eastAsia="Calibri" w:hAnsi="Arial Narrow" w:cs="Times New Roman"/>
          <w:sz w:val="20"/>
          <w:szCs w:val="20"/>
        </w:rPr>
      </w:pPr>
      <w:r w:rsidRPr="004D3DAC">
        <w:rPr>
          <w:rFonts w:ascii="Arial Narrow" w:eastAsia="Calibri" w:hAnsi="Arial Narrow" w:cs="Times New Roman"/>
          <w:sz w:val="20"/>
          <w:szCs w:val="20"/>
        </w:rPr>
        <w:t>Additional penalties include the following:</w:t>
      </w:r>
    </w:p>
    <w:p w14:paraId="70FAD818" w14:textId="77777777" w:rsidR="006850FA" w:rsidRPr="004D3DAC" w:rsidRDefault="006850FA" w:rsidP="001B7701">
      <w:pPr>
        <w:numPr>
          <w:ilvl w:val="0"/>
          <w:numId w:val="4"/>
        </w:numPr>
        <w:spacing w:after="0" w:line="240" w:lineRule="auto"/>
        <w:contextualSpacing/>
        <w:jc w:val="both"/>
        <w:rPr>
          <w:rFonts w:ascii="Arial Narrow" w:eastAsia="Calibri" w:hAnsi="Arial Narrow" w:cs="Times New Roman"/>
          <w:sz w:val="20"/>
          <w:szCs w:val="20"/>
        </w:rPr>
      </w:pPr>
      <w:r w:rsidRPr="004D3DAC">
        <w:rPr>
          <w:rFonts w:ascii="Arial Narrow" w:eastAsia="Calibri" w:hAnsi="Arial Narrow" w:cs="Times New Roman"/>
          <w:sz w:val="20"/>
          <w:szCs w:val="20"/>
        </w:rPr>
        <w:t xml:space="preserve">Students:  Violators will be penalized according to the Student Code of Conduct. Students should take a caring approach when addressing peers who are not in compliance with this policy. Multiple infractions may result in stiffer corrective actions under the Student Code of Conduct, including fines and/or community service.  Further violations should be reported to University Police.  </w:t>
      </w:r>
      <w:hyperlink r:id="rId8" w:history="1">
        <w:r w:rsidRPr="004D3DAC">
          <w:rPr>
            <w:rFonts w:ascii="Arial Narrow" w:eastAsia="Calibri" w:hAnsi="Arial Narrow" w:cs="Times New Roman"/>
            <w:color w:val="0000FF"/>
            <w:sz w:val="20"/>
            <w:szCs w:val="20"/>
            <w:u w:val="single"/>
          </w:rPr>
          <w:t>https://www.mvsu.edu/university_policies</w:t>
        </w:r>
      </w:hyperlink>
      <w:r w:rsidRPr="004D3DAC">
        <w:rPr>
          <w:rFonts w:ascii="Arial Narrow" w:eastAsia="Calibri" w:hAnsi="Arial Narrow" w:cs="Times New Roman"/>
          <w:sz w:val="20"/>
          <w:szCs w:val="20"/>
        </w:rPr>
        <w:t>.</w:t>
      </w:r>
    </w:p>
    <w:p w14:paraId="62410B00" w14:textId="77777777" w:rsidR="006850FA" w:rsidRPr="004D3DAC" w:rsidRDefault="006850FA" w:rsidP="001B7701">
      <w:pPr>
        <w:numPr>
          <w:ilvl w:val="0"/>
          <w:numId w:val="4"/>
        </w:numPr>
        <w:spacing w:after="0" w:line="240" w:lineRule="auto"/>
        <w:contextualSpacing/>
        <w:jc w:val="both"/>
        <w:rPr>
          <w:rFonts w:ascii="Arial Narrow" w:eastAsia="Calibri" w:hAnsi="Arial Narrow" w:cs="Times New Roman"/>
          <w:sz w:val="20"/>
          <w:szCs w:val="20"/>
        </w:rPr>
      </w:pPr>
      <w:r w:rsidRPr="004D3DAC">
        <w:rPr>
          <w:rFonts w:ascii="Arial Narrow" w:eastAsia="Calibri" w:hAnsi="Arial Narrow" w:cs="Times New Roman"/>
          <w:sz w:val="20"/>
          <w:szCs w:val="20"/>
        </w:rPr>
        <w:t xml:space="preserve">Faculty and Staff:  Violators will be penalized in accordance with the Employee Handbook (inclusive of the faculty handbook guidelines).  </w:t>
      </w:r>
      <w:hyperlink r:id="rId9" w:history="1">
        <w:r w:rsidRPr="004D3DAC">
          <w:rPr>
            <w:rFonts w:ascii="Arial Narrow" w:eastAsia="Calibri" w:hAnsi="Arial Narrow" w:cs="Times New Roman"/>
            <w:color w:val="0000FF"/>
            <w:sz w:val="20"/>
            <w:szCs w:val="20"/>
            <w:u w:val="single"/>
          </w:rPr>
          <w:t>https://www.mvsu.edu/university_policies</w:t>
        </w:r>
      </w:hyperlink>
    </w:p>
    <w:p w14:paraId="744FE99F" w14:textId="77777777" w:rsidR="006850FA" w:rsidRPr="004D3DAC" w:rsidRDefault="006850FA" w:rsidP="001B7701">
      <w:pPr>
        <w:numPr>
          <w:ilvl w:val="0"/>
          <w:numId w:val="4"/>
        </w:numPr>
        <w:spacing w:after="0" w:line="240" w:lineRule="auto"/>
        <w:contextualSpacing/>
        <w:jc w:val="both"/>
        <w:rPr>
          <w:rFonts w:ascii="Arial Narrow" w:eastAsia="Calibri" w:hAnsi="Arial Narrow" w:cs="Times New Roman"/>
          <w:sz w:val="20"/>
          <w:szCs w:val="20"/>
        </w:rPr>
      </w:pPr>
      <w:r w:rsidRPr="004D3DAC">
        <w:rPr>
          <w:rFonts w:ascii="Arial Narrow" w:eastAsia="Calibri" w:hAnsi="Arial Narrow" w:cs="Times New Roman"/>
          <w:sz w:val="20"/>
          <w:szCs w:val="20"/>
        </w:rPr>
        <w:t>Vendors, Contractors, Volunteers:</w:t>
      </w:r>
      <w:r w:rsidR="0005286E" w:rsidRPr="004D3DAC">
        <w:rPr>
          <w:rFonts w:ascii="Arial Narrow" w:eastAsia="Calibri" w:hAnsi="Arial Narrow" w:cs="Times New Roman"/>
          <w:sz w:val="20"/>
          <w:szCs w:val="20"/>
        </w:rPr>
        <w:t xml:space="preserve"> </w:t>
      </w:r>
      <w:r w:rsidRPr="004D3DAC">
        <w:rPr>
          <w:rFonts w:ascii="Arial Narrow" w:eastAsia="Calibri" w:hAnsi="Arial Narrow" w:cs="Times New Roman"/>
          <w:sz w:val="20"/>
          <w:szCs w:val="20"/>
        </w:rPr>
        <w:t xml:space="preserve">Violators will be penalized in accordance to University guidelines to include terms outlined in contractual service agreements. </w:t>
      </w:r>
    </w:p>
    <w:p w14:paraId="38C264CF" w14:textId="77777777" w:rsidR="006850FA" w:rsidRPr="004D3DAC" w:rsidRDefault="006850FA" w:rsidP="001B7701">
      <w:pPr>
        <w:numPr>
          <w:ilvl w:val="0"/>
          <w:numId w:val="4"/>
        </w:numPr>
        <w:spacing w:after="0" w:line="240" w:lineRule="auto"/>
        <w:contextualSpacing/>
        <w:jc w:val="both"/>
        <w:rPr>
          <w:rFonts w:ascii="Arial Narrow" w:eastAsia="Calibri" w:hAnsi="Arial Narrow" w:cs="Times New Roman"/>
          <w:sz w:val="20"/>
          <w:szCs w:val="20"/>
        </w:rPr>
      </w:pPr>
      <w:r w:rsidRPr="004D3DAC">
        <w:rPr>
          <w:rFonts w:ascii="Arial Narrow" w:eastAsia="Calibri" w:hAnsi="Arial Narrow" w:cs="Times New Roman"/>
          <w:sz w:val="20"/>
          <w:szCs w:val="20"/>
        </w:rPr>
        <w:t xml:space="preserve">Visitors:  Violators should be reported to the campus policy. Visitors refusing to comply with this policy may be asked to leave the campus. </w:t>
      </w:r>
    </w:p>
    <w:p w14:paraId="14A23058" w14:textId="77777777" w:rsidR="006850FA" w:rsidRPr="004D3DAC" w:rsidRDefault="006850FA" w:rsidP="001B7701">
      <w:pPr>
        <w:spacing w:after="0" w:line="240" w:lineRule="auto"/>
        <w:jc w:val="both"/>
        <w:rPr>
          <w:rFonts w:ascii="Arial Narrow" w:eastAsia="Calibri" w:hAnsi="Arial Narrow" w:cs="Times New Roman"/>
          <w:sz w:val="20"/>
          <w:szCs w:val="20"/>
        </w:rPr>
      </w:pPr>
    </w:p>
    <w:p w14:paraId="2D255CF6" w14:textId="77777777" w:rsidR="006850FA" w:rsidRPr="004D3DAC" w:rsidRDefault="006850FA" w:rsidP="001B7701">
      <w:pPr>
        <w:spacing w:after="0" w:line="240" w:lineRule="auto"/>
        <w:jc w:val="both"/>
        <w:rPr>
          <w:rFonts w:ascii="Arial Narrow" w:eastAsia="Calibri" w:hAnsi="Arial Narrow" w:cs="Times New Roman"/>
          <w:sz w:val="20"/>
          <w:szCs w:val="20"/>
        </w:rPr>
      </w:pPr>
      <w:r w:rsidRPr="004D3DAC">
        <w:rPr>
          <w:rFonts w:ascii="Arial Narrow" w:eastAsia="Calibri" w:hAnsi="Arial Narrow" w:cs="Times New Roman"/>
          <w:sz w:val="20"/>
          <w:szCs w:val="20"/>
        </w:rPr>
        <w:t>Violators should be apprised of the policy in a tactful and compassionate manner.</w:t>
      </w:r>
    </w:p>
    <w:p w14:paraId="0D6C1DAA" w14:textId="77777777" w:rsidR="006850FA" w:rsidRPr="004D3DAC" w:rsidRDefault="006850FA" w:rsidP="001B7701">
      <w:pPr>
        <w:spacing w:after="0" w:line="240" w:lineRule="auto"/>
        <w:jc w:val="both"/>
        <w:rPr>
          <w:rFonts w:ascii="Arial Narrow" w:eastAsia="Calibri" w:hAnsi="Arial Narrow" w:cs="Times New Roman"/>
          <w:b/>
          <w:sz w:val="20"/>
          <w:szCs w:val="20"/>
        </w:rPr>
      </w:pPr>
    </w:p>
    <w:p w14:paraId="07BAC380" w14:textId="77777777" w:rsidR="006850FA" w:rsidRPr="004D3DAC" w:rsidRDefault="006850FA" w:rsidP="001B7701">
      <w:pPr>
        <w:spacing w:after="0" w:line="240" w:lineRule="auto"/>
        <w:jc w:val="both"/>
        <w:rPr>
          <w:rFonts w:ascii="Arial Narrow" w:eastAsia="Calibri" w:hAnsi="Arial Narrow" w:cs="Times New Roman"/>
          <w:b/>
          <w:sz w:val="20"/>
          <w:szCs w:val="20"/>
        </w:rPr>
      </w:pPr>
      <w:r w:rsidRPr="004D3DAC">
        <w:rPr>
          <w:rFonts w:ascii="Arial Narrow" w:eastAsia="Calibri" w:hAnsi="Arial Narrow" w:cs="Times New Roman"/>
          <w:b/>
          <w:sz w:val="20"/>
          <w:szCs w:val="20"/>
        </w:rPr>
        <w:t>Wellness Assistance/Tobacco Cessation Resources</w:t>
      </w:r>
    </w:p>
    <w:p w14:paraId="22EAB695" w14:textId="77777777" w:rsidR="006850FA" w:rsidRPr="004D3DAC" w:rsidRDefault="006850FA" w:rsidP="001B7701">
      <w:pPr>
        <w:numPr>
          <w:ilvl w:val="0"/>
          <w:numId w:val="6"/>
        </w:numPr>
        <w:spacing w:after="0" w:line="240" w:lineRule="auto"/>
        <w:contextualSpacing/>
        <w:jc w:val="both"/>
        <w:rPr>
          <w:rFonts w:ascii="Arial Narrow" w:eastAsia="Calibri" w:hAnsi="Arial Narrow" w:cs="Times New Roman"/>
          <w:sz w:val="20"/>
          <w:szCs w:val="20"/>
        </w:rPr>
      </w:pPr>
      <w:r w:rsidRPr="004D3DAC">
        <w:rPr>
          <w:rFonts w:ascii="Arial Narrow" w:eastAsia="Calibri" w:hAnsi="Arial Narrow" w:cs="Times New Roman"/>
          <w:sz w:val="20"/>
          <w:szCs w:val="20"/>
        </w:rPr>
        <w:t>Mississippi Valley State University offers its employees smoking cessation assistance through the University Health Center and the Office of Human Resources. Call 662-254-3332 or 662-254-3531 for assistance</w:t>
      </w:r>
    </w:p>
    <w:p w14:paraId="216B24A2" w14:textId="77777777" w:rsidR="006850FA" w:rsidRPr="004D3DAC" w:rsidRDefault="006850FA" w:rsidP="001B7701">
      <w:pPr>
        <w:numPr>
          <w:ilvl w:val="0"/>
          <w:numId w:val="5"/>
        </w:numPr>
        <w:spacing w:after="0" w:line="240" w:lineRule="auto"/>
        <w:contextualSpacing/>
        <w:jc w:val="both"/>
        <w:rPr>
          <w:rFonts w:ascii="Arial Narrow" w:eastAsia="Calibri" w:hAnsi="Arial Narrow" w:cs="Times New Roman"/>
          <w:sz w:val="20"/>
          <w:szCs w:val="20"/>
        </w:rPr>
      </w:pPr>
      <w:r w:rsidRPr="004D3DAC">
        <w:rPr>
          <w:rFonts w:ascii="Arial Narrow" w:eastAsia="Calibri" w:hAnsi="Arial Narrow" w:cs="Times New Roman"/>
          <w:sz w:val="20"/>
          <w:szCs w:val="20"/>
        </w:rPr>
        <w:t xml:space="preserve">Mississippi Tobacco </w:t>
      </w:r>
      <w:proofErr w:type="spellStart"/>
      <w:r w:rsidRPr="004D3DAC">
        <w:rPr>
          <w:rFonts w:ascii="Arial Narrow" w:eastAsia="Calibri" w:hAnsi="Arial Narrow" w:cs="Times New Roman"/>
          <w:sz w:val="20"/>
          <w:szCs w:val="20"/>
        </w:rPr>
        <w:t>Quitline</w:t>
      </w:r>
      <w:proofErr w:type="spellEnd"/>
      <w:r w:rsidRPr="004D3DAC">
        <w:rPr>
          <w:rFonts w:ascii="Arial Narrow" w:eastAsia="Calibri" w:hAnsi="Arial Narrow" w:cs="Times New Roman"/>
          <w:sz w:val="20"/>
          <w:szCs w:val="20"/>
        </w:rPr>
        <w:t>, a free telephone counseling, information, and tip line available through the Mississippi State Department of Health at 1-800-QUIT-NOW (1-800-784-8669)</w:t>
      </w:r>
    </w:p>
    <w:p w14:paraId="26691EAA" w14:textId="77777777" w:rsidR="006850FA" w:rsidRPr="004D3DAC" w:rsidRDefault="006850FA" w:rsidP="001B7701">
      <w:pPr>
        <w:numPr>
          <w:ilvl w:val="0"/>
          <w:numId w:val="5"/>
        </w:numPr>
        <w:spacing w:after="0" w:line="240" w:lineRule="auto"/>
        <w:contextualSpacing/>
        <w:jc w:val="both"/>
        <w:rPr>
          <w:rFonts w:ascii="Arial Narrow" w:eastAsia="Calibri" w:hAnsi="Arial Narrow" w:cs="Times New Roman"/>
          <w:sz w:val="20"/>
          <w:szCs w:val="20"/>
        </w:rPr>
      </w:pPr>
      <w:r w:rsidRPr="004D3DAC">
        <w:rPr>
          <w:rFonts w:ascii="Arial Narrow" w:eastAsia="Calibri" w:hAnsi="Arial Narrow" w:cs="Times New Roman"/>
          <w:sz w:val="20"/>
          <w:szCs w:val="20"/>
        </w:rPr>
        <w:t xml:space="preserve">American Lung Association offers resources to help smokers discover their reasons for quitting and then assists them in quitting for good. </w:t>
      </w:r>
      <w:hyperlink r:id="rId10" w:history="1">
        <w:r w:rsidRPr="004D3DAC">
          <w:rPr>
            <w:rFonts w:ascii="Arial Narrow" w:eastAsia="Calibri" w:hAnsi="Arial Narrow" w:cs="Times New Roman"/>
            <w:color w:val="0000FF"/>
            <w:sz w:val="20"/>
            <w:szCs w:val="20"/>
            <w:u w:val="single"/>
          </w:rPr>
          <w:t>www.lung.org/stop-smoking/how-to-quit</w:t>
        </w:r>
      </w:hyperlink>
    </w:p>
    <w:p w14:paraId="29CA21FF" w14:textId="77777777" w:rsidR="006850FA" w:rsidRPr="004D3DAC" w:rsidRDefault="006850FA" w:rsidP="001B7701">
      <w:pPr>
        <w:numPr>
          <w:ilvl w:val="0"/>
          <w:numId w:val="5"/>
        </w:numPr>
        <w:spacing w:after="0" w:line="240" w:lineRule="auto"/>
        <w:contextualSpacing/>
        <w:jc w:val="both"/>
        <w:rPr>
          <w:rFonts w:ascii="Arial Narrow" w:eastAsia="Calibri" w:hAnsi="Arial Narrow" w:cs="Times New Roman"/>
          <w:sz w:val="20"/>
          <w:szCs w:val="20"/>
        </w:rPr>
      </w:pPr>
      <w:r w:rsidRPr="004D3DAC">
        <w:rPr>
          <w:rFonts w:ascii="Arial Narrow" w:eastAsia="Calibri" w:hAnsi="Arial Narrow" w:cs="Times New Roman"/>
          <w:sz w:val="20"/>
          <w:szCs w:val="20"/>
        </w:rPr>
        <w:t xml:space="preserve">American Heart Association offers resources at </w:t>
      </w:r>
      <w:hyperlink r:id="rId11" w:history="1">
        <w:r w:rsidRPr="004D3DAC">
          <w:rPr>
            <w:rFonts w:ascii="Arial Narrow" w:eastAsia="Calibri" w:hAnsi="Arial Narrow" w:cs="Times New Roman"/>
            <w:color w:val="0000FF"/>
            <w:sz w:val="20"/>
            <w:szCs w:val="20"/>
            <w:u w:val="single"/>
          </w:rPr>
          <w:t>www.mylifecheck.org</w:t>
        </w:r>
      </w:hyperlink>
      <w:r w:rsidRPr="004D3DAC">
        <w:rPr>
          <w:rFonts w:ascii="Arial Narrow" w:eastAsia="Calibri" w:hAnsi="Arial Narrow" w:cs="Times New Roman"/>
          <w:sz w:val="20"/>
          <w:szCs w:val="20"/>
        </w:rPr>
        <w:t>, a My Life Check is a 7 question assessment that shows partic</w:t>
      </w:r>
      <w:r w:rsidR="00D23304" w:rsidRPr="004D3DAC">
        <w:rPr>
          <w:rFonts w:ascii="Arial Narrow" w:eastAsia="Calibri" w:hAnsi="Arial Narrow" w:cs="Times New Roman"/>
          <w:sz w:val="20"/>
          <w:szCs w:val="20"/>
        </w:rPr>
        <w:t>i</w:t>
      </w:r>
      <w:r w:rsidRPr="004D3DAC">
        <w:rPr>
          <w:rFonts w:ascii="Arial Narrow" w:eastAsia="Calibri" w:hAnsi="Arial Narrow" w:cs="Times New Roman"/>
          <w:sz w:val="20"/>
          <w:szCs w:val="20"/>
        </w:rPr>
        <w:t>pants how they can may heart healthy lifestyle changes, including stop smoking information and resources</w:t>
      </w:r>
    </w:p>
    <w:p w14:paraId="4A86FCFE" w14:textId="77777777" w:rsidR="006850FA" w:rsidRPr="004D3DAC" w:rsidRDefault="006850FA" w:rsidP="001B7701">
      <w:pPr>
        <w:numPr>
          <w:ilvl w:val="0"/>
          <w:numId w:val="5"/>
        </w:numPr>
        <w:spacing w:after="0" w:line="240" w:lineRule="auto"/>
        <w:contextualSpacing/>
        <w:jc w:val="both"/>
        <w:rPr>
          <w:rFonts w:ascii="Arial Narrow" w:eastAsia="Calibri" w:hAnsi="Arial Narrow" w:cs="Times New Roman"/>
          <w:sz w:val="20"/>
          <w:szCs w:val="20"/>
        </w:rPr>
      </w:pPr>
      <w:r w:rsidRPr="004D3DAC">
        <w:rPr>
          <w:rFonts w:ascii="Arial Narrow" w:eastAsia="Calibri" w:hAnsi="Arial Narrow" w:cs="Times New Roman"/>
          <w:sz w:val="20"/>
          <w:szCs w:val="20"/>
        </w:rPr>
        <w:t xml:space="preserve">American Cancer Society provides a Quit Smoking Guide, resources, and information on the Great American </w:t>
      </w:r>
      <w:proofErr w:type="spellStart"/>
      <w:r w:rsidRPr="004D3DAC">
        <w:rPr>
          <w:rFonts w:ascii="Arial Narrow" w:eastAsia="Calibri" w:hAnsi="Arial Narrow" w:cs="Times New Roman"/>
          <w:sz w:val="20"/>
          <w:szCs w:val="20"/>
        </w:rPr>
        <w:t>Smokeout</w:t>
      </w:r>
      <w:proofErr w:type="spellEnd"/>
      <w:r w:rsidRPr="004D3DAC">
        <w:rPr>
          <w:rFonts w:ascii="Arial Narrow" w:eastAsia="Calibri" w:hAnsi="Arial Narrow" w:cs="Times New Roman"/>
          <w:sz w:val="20"/>
          <w:szCs w:val="20"/>
        </w:rPr>
        <w:t xml:space="preserve">. </w:t>
      </w:r>
      <w:hyperlink r:id="rId12" w:history="1">
        <w:r w:rsidRPr="004D3DAC">
          <w:rPr>
            <w:rFonts w:ascii="Arial Narrow" w:eastAsia="Calibri" w:hAnsi="Arial Narrow" w:cs="Times New Roman"/>
            <w:color w:val="0000FF"/>
            <w:sz w:val="20"/>
            <w:szCs w:val="20"/>
            <w:u w:val="single"/>
          </w:rPr>
          <w:t>www.cancer.org</w:t>
        </w:r>
      </w:hyperlink>
      <w:r w:rsidRPr="004D3DAC">
        <w:rPr>
          <w:rFonts w:ascii="Arial Narrow" w:eastAsia="Calibri" w:hAnsi="Arial Narrow" w:cs="Times New Roman"/>
          <w:sz w:val="20"/>
          <w:szCs w:val="20"/>
        </w:rPr>
        <w:t xml:space="preserve"> </w:t>
      </w:r>
    </w:p>
    <w:p w14:paraId="37A46F72" w14:textId="77777777" w:rsidR="006850FA" w:rsidRPr="001B7701" w:rsidRDefault="006850FA" w:rsidP="001B7701">
      <w:pPr>
        <w:spacing w:after="0" w:line="240" w:lineRule="auto"/>
        <w:jc w:val="both"/>
        <w:rPr>
          <w:rFonts w:ascii="Arial Narrow" w:eastAsia="Calibri" w:hAnsi="Arial Narrow" w:cs="Times New Roman"/>
          <w:sz w:val="20"/>
          <w:szCs w:val="20"/>
        </w:rPr>
      </w:pPr>
    </w:p>
    <w:p w14:paraId="3A5433B8" w14:textId="77777777" w:rsidR="0017139D" w:rsidRPr="001B7701" w:rsidRDefault="0017139D" w:rsidP="001B7701">
      <w:pPr>
        <w:spacing w:after="0" w:line="240" w:lineRule="auto"/>
        <w:ind w:left="720"/>
        <w:jc w:val="both"/>
        <w:rPr>
          <w:rFonts w:ascii="Arial Narrow" w:hAnsi="Arial Narrow"/>
          <w:sz w:val="20"/>
          <w:szCs w:val="20"/>
        </w:rPr>
      </w:pPr>
    </w:p>
    <w:p w14:paraId="4B50E260" w14:textId="77777777" w:rsidR="0017139D" w:rsidRPr="001B7701" w:rsidRDefault="0017139D" w:rsidP="001B7701">
      <w:pPr>
        <w:spacing w:after="0" w:line="240" w:lineRule="auto"/>
        <w:jc w:val="both"/>
        <w:rPr>
          <w:rFonts w:ascii="Arial Narrow" w:hAnsi="Arial Narrow" w:cs="Times New Roman"/>
          <w:sz w:val="20"/>
          <w:szCs w:val="20"/>
        </w:rPr>
      </w:pPr>
    </w:p>
    <w:sectPr w:rsidR="0017139D" w:rsidRPr="001B7701" w:rsidSect="00434E49">
      <w:headerReference w:type="even" r:id="rId13"/>
      <w:headerReference w:type="default" r:id="rId14"/>
      <w:footerReference w:type="even" r:id="rId15"/>
      <w:footerReference w:type="default" r:id="rId16"/>
      <w:headerReference w:type="first" r:id="rId17"/>
      <w:footerReference w:type="first" r:id="rId1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936B7" w14:textId="77777777" w:rsidR="0084525D" w:rsidRDefault="0084525D" w:rsidP="0011743A">
      <w:pPr>
        <w:spacing w:after="0" w:line="240" w:lineRule="auto"/>
      </w:pPr>
      <w:r>
        <w:separator/>
      </w:r>
    </w:p>
  </w:endnote>
  <w:endnote w:type="continuationSeparator" w:id="0">
    <w:p w14:paraId="66B37ECF" w14:textId="77777777" w:rsidR="0084525D" w:rsidRDefault="0084525D" w:rsidP="0011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BAE51" w14:textId="77777777" w:rsidR="0011743A" w:rsidRDefault="00117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2627" w14:textId="77777777" w:rsidR="00706DA3" w:rsidRDefault="00706DA3">
    <w:pPr>
      <w:pStyle w:val="Footer"/>
    </w:pPr>
    <w:r>
      <w:t xml:space="preserve">Office of Human Resources </w:t>
    </w:r>
  </w:p>
  <w:p w14:paraId="583E0324" w14:textId="27A87C08" w:rsidR="00706DA3" w:rsidRDefault="00706DA3">
    <w:pPr>
      <w:pStyle w:val="Footer"/>
    </w:pPr>
    <w:r>
      <w:t>Approved July 28, 2020</w:t>
    </w:r>
    <w:bookmarkStart w:id="0" w:name="_GoBack"/>
    <w:bookmarkEnd w:id="0"/>
  </w:p>
  <w:p w14:paraId="3C4008CD" w14:textId="77777777" w:rsidR="0011743A" w:rsidRDefault="00117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E8B6" w14:textId="77777777" w:rsidR="0011743A" w:rsidRDefault="00117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F6480" w14:textId="77777777" w:rsidR="0084525D" w:rsidRDefault="0084525D" w:rsidP="0011743A">
      <w:pPr>
        <w:spacing w:after="0" w:line="240" w:lineRule="auto"/>
      </w:pPr>
      <w:r>
        <w:separator/>
      </w:r>
    </w:p>
  </w:footnote>
  <w:footnote w:type="continuationSeparator" w:id="0">
    <w:p w14:paraId="260AA270" w14:textId="77777777" w:rsidR="0084525D" w:rsidRDefault="0084525D" w:rsidP="00117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6EB0B" w14:textId="77777777" w:rsidR="0011743A" w:rsidRDefault="00117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59C5" w14:textId="3FAFA176" w:rsidR="0011743A" w:rsidRDefault="001174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1A86" w14:textId="77777777" w:rsidR="0011743A" w:rsidRDefault="00117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342"/>
    <w:multiLevelType w:val="hybridMultilevel"/>
    <w:tmpl w:val="8C88E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56622"/>
    <w:multiLevelType w:val="hybridMultilevel"/>
    <w:tmpl w:val="BEB4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73787"/>
    <w:multiLevelType w:val="hybridMultilevel"/>
    <w:tmpl w:val="E7D4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410C7"/>
    <w:multiLevelType w:val="hybridMultilevel"/>
    <w:tmpl w:val="AE4669E2"/>
    <w:lvl w:ilvl="0" w:tplc="E738EB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892B0C"/>
    <w:multiLevelType w:val="hybridMultilevel"/>
    <w:tmpl w:val="A3B4B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4D3DDD"/>
    <w:multiLevelType w:val="hybridMultilevel"/>
    <w:tmpl w:val="30F2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6057"/>
    <w:multiLevelType w:val="hybridMultilevel"/>
    <w:tmpl w:val="8BD871F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3C40D6"/>
    <w:multiLevelType w:val="hybridMultilevel"/>
    <w:tmpl w:val="17A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3554E"/>
    <w:multiLevelType w:val="hybridMultilevel"/>
    <w:tmpl w:val="D7C41E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789070CD"/>
    <w:multiLevelType w:val="hybridMultilevel"/>
    <w:tmpl w:val="D1C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66FB8"/>
    <w:multiLevelType w:val="hybridMultilevel"/>
    <w:tmpl w:val="8ED887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9"/>
  </w:num>
  <w:num w:numId="5">
    <w:abstractNumId w:val="7"/>
  </w:num>
  <w:num w:numId="6">
    <w:abstractNumId w:val="2"/>
  </w:num>
  <w:num w:numId="7">
    <w:abstractNumId w:val="6"/>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4C"/>
    <w:rsid w:val="00000FFB"/>
    <w:rsid w:val="00001300"/>
    <w:rsid w:val="00001362"/>
    <w:rsid w:val="00001871"/>
    <w:rsid w:val="00003176"/>
    <w:rsid w:val="000043D4"/>
    <w:rsid w:val="00004E03"/>
    <w:rsid w:val="000060B6"/>
    <w:rsid w:val="00006864"/>
    <w:rsid w:val="00007EE6"/>
    <w:rsid w:val="00013992"/>
    <w:rsid w:val="00016E53"/>
    <w:rsid w:val="00021201"/>
    <w:rsid w:val="000230C9"/>
    <w:rsid w:val="00025E5D"/>
    <w:rsid w:val="0002711B"/>
    <w:rsid w:val="000324D9"/>
    <w:rsid w:val="00035607"/>
    <w:rsid w:val="00040CFF"/>
    <w:rsid w:val="000451D8"/>
    <w:rsid w:val="00045EDA"/>
    <w:rsid w:val="0005167F"/>
    <w:rsid w:val="00052209"/>
    <w:rsid w:val="0005286E"/>
    <w:rsid w:val="000555FD"/>
    <w:rsid w:val="000622CA"/>
    <w:rsid w:val="00064211"/>
    <w:rsid w:val="0006481F"/>
    <w:rsid w:val="00064A9E"/>
    <w:rsid w:val="0006777C"/>
    <w:rsid w:val="000733AB"/>
    <w:rsid w:val="00074980"/>
    <w:rsid w:val="000762C3"/>
    <w:rsid w:val="00080716"/>
    <w:rsid w:val="00081263"/>
    <w:rsid w:val="00084C01"/>
    <w:rsid w:val="00084E22"/>
    <w:rsid w:val="00087B8F"/>
    <w:rsid w:val="00087D59"/>
    <w:rsid w:val="000909A7"/>
    <w:rsid w:val="00091BEF"/>
    <w:rsid w:val="000920B7"/>
    <w:rsid w:val="000A02A8"/>
    <w:rsid w:val="000B2B3A"/>
    <w:rsid w:val="000B447B"/>
    <w:rsid w:val="000B4622"/>
    <w:rsid w:val="000B7067"/>
    <w:rsid w:val="000B79B7"/>
    <w:rsid w:val="000C1348"/>
    <w:rsid w:val="000C1DE3"/>
    <w:rsid w:val="000C3AC9"/>
    <w:rsid w:val="000C653C"/>
    <w:rsid w:val="000C73F4"/>
    <w:rsid w:val="000C74DE"/>
    <w:rsid w:val="000C79FA"/>
    <w:rsid w:val="000D7A2C"/>
    <w:rsid w:val="000E0381"/>
    <w:rsid w:val="000E3475"/>
    <w:rsid w:val="000F12FE"/>
    <w:rsid w:val="000F2591"/>
    <w:rsid w:val="000F4946"/>
    <w:rsid w:val="000F61EA"/>
    <w:rsid w:val="000F6E25"/>
    <w:rsid w:val="001008B1"/>
    <w:rsid w:val="00100BC2"/>
    <w:rsid w:val="00105169"/>
    <w:rsid w:val="001107A1"/>
    <w:rsid w:val="00111982"/>
    <w:rsid w:val="00111A20"/>
    <w:rsid w:val="00113BDE"/>
    <w:rsid w:val="0011743A"/>
    <w:rsid w:val="00124884"/>
    <w:rsid w:val="0012546B"/>
    <w:rsid w:val="00131A1B"/>
    <w:rsid w:val="001334C6"/>
    <w:rsid w:val="0013504E"/>
    <w:rsid w:val="001407A2"/>
    <w:rsid w:val="001411B4"/>
    <w:rsid w:val="00141992"/>
    <w:rsid w:val="00151AD0"/>
    <w:rsid w:val="001529D2"/>
    <w:rsid w:val="00153985"/>
    <w:rsid w:val="0015470D"/>
    <w:rsid w:val="001559AC"/>
    <w:rsid w:val="0016045E"/>
    <w:rsid w:val="00160D05"/>
    <w:rsid w:val="00163538"/>
    <w:rsid w:val="00163825"/>
    <w:rsid w:val="00166512"/>
    <w:rsid w:val="001702AF"/>
    <w:rsid w:val="00170B8A"/>
    <w:rsid w:val="0017139D"/>
    <w:rsid w:val="00171650"/>
    <w:rsid w:val="001763B1"/>
    <w:rsid w:val="00176412"/>
    <w:rsid w:val="00180449"/>
    <w:rsid w:val="0018498F"/>
    <w:rsid w:val="00184FD0"/>
    <w:rsid w:val="001862E8"/>
    <w:rsid w:val="00186404"/>
    <w:rsid w:val="00197519"/>
    <w:rsid w:val="001A1F59"/>
    <w:rsid w:val="001A3CDC"/>
    <w:rsid w:val="001A3FD5"/>
    <w:rsid w:val="001B0A1B"/>
    <w:rsid w:val="001B36F2"/>
    <w:rsid w:val="001B3BE0"/>
    <w:rsid w:val="001B6AE4"/>
    <w:rsid w:val="001B7701"/>
    <w:rsid w:val="001B7D6B"/>
    <w:rsid w:val="001C0D55"/>
    <w:rsid w:val="001C729F"/>
    <w:rsid w:val="001D015A"/>
    <w:rsid w:val="001D090A"/>
    <w:rsid w:val="001D2D4E"/>
    <w:rsid w:val="001D780A"/>
    <w:rsid w:val="001E0A46"/>
    <w:rsid w:val="001E31CE"/>
    <w:rsid w:val="001E65CD"/>
    <w:rsid w:val="00200765"/>
    <w:rsid w:val="00211E64"/>
    <w:rsid w:val="00211F75"/>
    <w:rsid w:val="00215C8C"/>
    <w:rsid w:val="0021613E"/>
    <w:rsid w:val="00217AB1"/>
    <w:rsid w:val="002220A3"/>
    <w:rsid w:val="002227B1"/>
    <w:rsid w:val="00223732"/>
    <w:rsid w:val="00227848"/>
    <w:rsid w:val="00231C83"/>
    <w:rsid w:val="00233602"/>
    <w:rsid w:val="002347E7"/>
    <w:rsid w:val="00236C89"/>
    <w:rsid w:val="0024266D"/>
    <w:rsid w:val="00243658"/>
    <w:rsid w:val="00243901"/>
    <w:rsid w:val="0024564F"/>
    <w:rsid w:val="00250263"/>
    <w:rsid w:val="0025420C"/>
    <w:rsid w:val="0025440A"/>
    <w:rsid w:val="00257448"/>
    <w:rsid w:val="002670A9"/>
    <w:rsid w:val="002721AC"/>
    <w:rsid w:val="00272929"/>
    <w:rsid w:val="00273644"/>
    <w:rsid w:val="002736F2"/>
    <w:rsid w:val="00283477"/>
    <w:rsid w:val="0029091F"/>
    <w:rsid w:val="00292652"/>
    <w:rsid w:val="0029513A"/>
    <w:rsid w:val="002979AF"/>
    <w:rsid w:val="002A0541"/>
    <w:rsid w:val="002A143E"/>
    <w:rsid w:val="002A432C"/>
    <w:rsid w:val="002A4A24"/>
    <w:rsid w:val="002B1480"/>
    <w:rsid w:val="002B5F82"/>
    <w:rsid w:val="002B6C18"/>
    <w:rsid w:val="002C01E4"/>
    <w:rsid w:val="002C0AF3"/>
    <w:rsid w:val="002C0B35"/>
    <w:rsid w:val="002C630D"/>
    <w:rsid w:val="002D06F1"/>
    <w:rsid w:val="002D1948"/>
    <w:rsid w:val="002D22BD"/>
    <w:rsid w:val="002D5CFF"/>
    <w:rsid w:val="002D61F2"/>
    <w:rsid w:val="002D769A"/>
    <w:rsid w:val="002E1831"/>
    <w:rsid w:val="002E1FBB"/>
    <w:rsid w:val="002E38AD"/>
    <w:rsid w:val="002E4B04"/>
    <w:rsid w:val="002E5EC1"/>
    <w:rsid w:val="002F17B8"/>
    <w:rsid w:val="002F2090"/>
    <w:rsid w:val="002F246A"/>
    <w:rsid w:val="002F2E00"/>
    <w:rsid w:val="002F58E8"/>
    <w:rsid w:val="00307C70"/>
    <w:rsid w:val="003100DE"/>
    <w:rsid w:val="00312480"/>
    <w:rsid w:val="00312DAA"/>
    <w:rsid w:val="00312EFD"/>
    <w:rsid w:val="00321528"/>
    <w:rsid w:val="0032406C"/>
    <w:rsid w:val="00325E13"/>
    <w:rsid w:val="00326E9E"/>
    <w:rsid w:val="00330843"/>
    <w:rsid w:val="00335D16"/>
    <w:rsid w:val="003366FA"/>
    <w:rsid w:val="00337DCB"/>
    <w:rsid w:val="0034308B"/>
    <w:rsid w:val="003430AD"/>
    <w:rsid w:val="00351215"/>
    <w:rsid w:val="00354B47"/>
    <w:rsid w:val="00355084"/>
    <w:rsid w:val="0035614F"/>
    <w:rsid w:val="00360AE2"/>
    <w:rsid w:val="00360C24"/>
    <w:rsid w:val="00362E27"/>
    <w:rsid w:val="00363690"/>
    <w:rsid w:val="003676EE"/>
    <w:rsid w:val="0037078C"/>
    <w:rsid w:val="00373436"/>
    <w:rsid w:val="003754ED"/>
    <w:rsid w:val="00380F37"/>
    <w:rsid w:val="00384C3B"/>
    <w:rsid w:val="00385281"/>
    <w:rsid w:val="00385AE4"/>
    <w:rsid w:val="003907A6"/>
    <w:rsid w:val="003919F5"/>
    <w:rsid w:val="00395072"/>
    <w:rsid w:val="003A214F"/>
    <w:rsid w:val="003A43FF"/>
    <w:rsid w:val="003B09AC"/>
    <w:rsid w:val="003B5553"/>
    <w:rsid w:val="003B5589"/>
    <w:rsid w:val="003B7573"/>
    <w:rsid w:val="003C766C"/>
    <w:rsid w:val="003D0293"/>
    <w:rsid w:val="003D223E"/>
    <w:rsid w:val="003D44A8"/>
    <w:rsid w:val="003D6DA7"/>
    <w:rsid w:val="003E0568"/>
    <w:rsid w:val="003E26F9"/>
    <w:rsid w:val="003E2FB1"/>
    <w:rsid w:val="003E4843"/>
    <w:rsid w:val="003E4A88"/>
    <w:rsid w:val="003E6457"/>
    <w:rsid w:val="003F0B88"/>
    <w:rsid w:val="003F2DE5"/>
    <w:rsid w:val="003F3205"/>
    <w:rsid w:val="003F3F86"/>
    <w:rsid w:val="003F49C4"/>
    <w:rsid w:val="003F780D"/>
    <w:rsid w:val="0040041F"/>
    <w:rsid w:val="00421313"/>
    <w:rsid w:val="004214F2"/>
    <w:rsid w:val="004225AD"/>
    <w:rsid w:val="00426A44"/>
    <w:rsid w:val="00430519"/>
    <w:rsid w:val="0043053D"/>
    <w:rsid w:val="004307C4"/>
    <w:rsid w:val="004334D5"/>
    <w:rsid w:val="00434E49"/>
    <w:rsid w:val="00435476"/>
    <w:rsid w:val="00435E39"/>
    <w:rsid w:val="00435F91"/>
    <w:rsid w:val="00436876"/>
    <w:rsid w:val="00442A31"/>
    <w:rsid w:val="00446430"/>
    <w:rsid w:val="0044662C"/>
    <w:rsid w:val="00446963"/>
    <w:rsid w:val="004478CA"/>
    <w:rsid w:val="00447D67"/>
    <w:rsid w:val="00452229"/>
    <w:rsid w:val="00453823"/>
    <w:rsid w:val="004540BA"/>
    <w:rsid w:val="00455D21"/>
    <w:rsid w:val="00460F41"/>
    <w:rsid w:val="00463C7C"/>
    <w:rsid w:val="00466836"/>
    <w:rsid w:val="004704E7"/>
    <w:rsid w:val="004737AE"/>
    <w:rsid w:val="0047594C"/>
    <w:rsid w:val="0047712E"/>
    <w:rsid w:val="00477376"/>
    <w:rsid w:val="004814EE"/>
    <w:rsid w:val="00485ACF"/>
    <w:rsid w:val="00486611"/>
    <w:rsid w:val="00491B20"/>
    <w:rsid w:val="00491C47"/>
    <w:rsid w:val="0049783D"/>
    <w:rsid w:val="004A0C3D"/>
    <w:rsid w:val="004A66BD"/>
    <w:rsid w:val="004B0356"/>
    <w:rsid w:val="004B2419"/>
    <w:rsid w:val="004C0915"/>
    <w:rsid w:val="004D29D5"/>
    <w:rsid w:val="004D3DAC"/>
    <w:rsid w:val="004D7715"/>
    <w:rsid w:val="004E0D0E"/>
    <w:rsid w:val="004E149C"/>
    <w:rsid w:val="004E15BB"/>
    <w:rsid w:val="004E3ABB"/>
    <w:rsid w:val="004E4640"/>
    <w:rsid w:val="004E79DC"/>
    <w:rsid w:val="004F7977"/>
    <w:rsid w:val="00501B3D"/>
    <w:rsid w:val="00503380"/>
    <w:rsid w:val="005071AA"/>
    <w:rsid w:val="00510829"/>
    <w:rsid w:val="00510A88"/>
    <w:rsid w:val="0051675A"/>
    <w:rsid w:val="00523CDC"/>
    <w:rsid w:val="005254CD"/>
    <w:rsid w:val="005257C6"/>
    <w:rsid w:val="00530A60"/>
    <w:rsid w:val="00534719"/>
    <w:rsid w:val="00537E9F"/>
    <w:rsid w:val="00540B61"/>
    <w:rsid w:val="00540EBD"/>
    <w:rsid w:val="0054249C"/>
    <w:rsid w:val="00543E30"/>
    <w:rsid w:val="00544EF9"/>
    <w:rsid w:val="00547A9D"/>
    <w:rsid w:val="0055174C"/>
    <w:rsid w:val="0055237C"/>
    <w:rsid w:val="005536C0"/>
    <w:rsid w:val="00555C3A"/>
    <w:rsid w:val="0055780F"/>
    <w:rsid w:val="00565350"/>
    <w:rsid w:val="00565381"/>
    <w:rsid w:val="00567F31"/>
    <w:rsid w:val="005705BF"/>
    <w:rsid w:val="005753AB"/>
    <w:rsid w:val="005776C2"/>
    <w:rsid w:val="00580425"/>
    <w:rsid w:val="00583222"/>
    <w:rsid w:val="00584F02"/>
    <w:rsid w:val="00585F10"/>
    <w:rsid w:val="00591B0D"/>
    <w:rsid w:val="005951F5"/>
    <w:rsid w:val="00597920"/>
    <w:rsid w:val="005A155F"/>
    <w:rsid w:val="005A4357"/>
    <w:rsid w:val="005A5D8E"/>
    <w:rsid w:val="005A6FCE"/>
    <w:rsid w:val="005B20B6"/>
    <w:rsid w:val="005B6F1F"/>
    <w:rsid w:val="005C10ED"/>
    <w:rsid w:val="005C36D7"/>
    <w:rsid w:val="005C56B0"/>
    <w:rsid w:val="005D1502"/>
    <w:rsid w:val="005D3E2A"/>
    <w:rsid w:val="005D3F39"/>
    <w:rsid w:val="005E0F6C"/>
    <w:rsid w:val="005E25CB"/>
    <w:rsid w:val="005E38AA"/>
    <w:rsid w:val="005F071D"/>
    <w:rsid w:val="005F0ABC"/>
    <w:rsid w:val="005F2577"/>
    <w:rsid w:val="005F2BD9"/>
    <w:rsid w:val="005F6790"/>
    <w:rsid w:val="005F6CDA"/>
    <w:rsid w:val="005F6F14"/>
    <w:rsid w:val="00604FAA"/>
    <w:rsid w:val="006104B2"/>
    <w:rsid w:val="00611FCB"/>
    <w:rsid w:val="006125DB"/>
    <w:rsid w:val="00613CFE"/>
    <w:rsid w:val="0061576D"/>
    <w:rsid w:val="006172EA"/>
    <w:rsid w:val="00617D2E"/>
    <w:rsid w:val="00627EB4"/>
    <w:rsid w:val="00631F43"/>
    <w:rsid w:val="006358A0"/>
    <w:rsid w:val="006362FE"/>
    <w:rsid w:val="00640A79"/>
    <w:rsid w:val="0064350C"/>
    <w:rsid w:val="006437BD"/>
    <w:rsid w:val="006443E8"/>
    <w:rsid w:val="0064715D"/>
    <w:rsid w:val="00647FB8"/>
    <w:rsid w:val="006553BA"/>
    <w:rsid w:val="00656ECA"/>
    <w:rsid w:val="00660F86"/>
    <w:rsid w:val="00670587"/>
    <w:rsid w:val="00672E92"/>
    <w:rsid w:val="00675DBE"/>
    <w:rsid w:val="00676153"/>
    <w:rsid w:val="00676B12"/>
    <w:rsid w:val="00676F1D"/>
    <w:rsid w:val="006770A0"/>
    <w:rsid w:val="00683F63"/>
    <w:rsid w:val="006850FA"/>
    <w:rsid w:val="006864E0"/>
    <w:rsid w:val="0068756A"/>
    <w:rsid w:val="006921A5"/>
    <w:rsid w:val="0069401D"/>
    <w:rsid w:val="0069456D"/>
    <w:rsid w:val="00696140"/>
    <w:rsid w:val="00697A3D"/>
    <w:rsid w:val="006A048C"/>
    <w:rsid w:val="006A0C6B"/>
    <w:rsid w:val="006A50E2"/>
    <w:rsid w:val="006A5B47"/>
    <w:rsid w:val="006A616B"/>
    <w:rsid w:val="006A6EC6"/>
    <w:rsid w:val="006B7DE2"/>
    <w:rsid w:val="006C2730"/>
    <w:rsid w:val="006C69D3"/>
    <w:rsid w:val="006D0A20"/>
    <w:rsid w:val="006D14C5"/>
    <w:rsid w:val="006D16D8"/>
    <w:rsid w:val="006D186B"/>
    <w:rsid w:val="006D19AE"/>
    <w:rsid w:val="006D3D32"/>
    <w:rsid w:val="006D45B0"/>
    <w:rsid w:val="006D5A13"/>
    <w:rsid w:val="006D6D16"/>
    <w:rsid w:val="006F14AE"/>
    <w:rsid w:val="006F1978"/>
    <w:rsid w:val="006F48CE"/>
    <w:rsid w:val="006F5596"/>
    <w:rsid w:val="006F6CCE"/>
    <w:rsid w:val="00701B74"/>
    <w:rsid w:val="00704E5E"/>
    <w:rsid w:val="00705BF6"/>
    <w:rsid w:val="0070685B"/>
    <w:rsid w:val="00706DA3"/>
    <w:rsid w:val="00707596"/>
    <w:rsid w:val="00717837"/>
    <w:rsid w:val="00721A1A"/>
    <w:rsid w:val="00721D3E"/>
    <w:rsid w:val="007258B9"/>
    <w:rsid w:val="00730DC7"/>
    <w:rsid w:val="00734391"/>
    <w:rsid w:val="00737D16"/>
    <w:rsid w:val="00737F70"/>
    <w:rsid w:val="0074312A"/>
    <w:rsid w:val="00744A43"/>
    <w:rsid w:val="00745DF1"/>
    <w:rsid w:val="007466AF"/>
    <w:rsid w:val="00752881"/>
    <w:rsid w:val="00754F9C"/>
    <w:rsid w:val="00756331"/>
    <w:rsid w:val="0075706A"/>
    <w:rsid w:val="007635AD"/>
    <w:rsid w:val="00772684"/>
    <w:rsid w:val="00772F56"/>
    <w:rsid w:val="00780200"/>
    <w:rsid w:val="007927E6"/>
    <w:rsid w:val="007A1080"/>
    <w:rsid w:val="007A1D1E"/>
    <w:rsid w:val="007A2B14"/>
    <w:rsid w:val="007A7800"/>
    <w:rsid w:val="007B2688"/>
    <w:rsid w:val="007B4539"/>
    <w:rsid w:val="007B673C"/>
    <w:rsid w:val="007C0E07"/>
    <w:rsid w:val="007C1749"/>
    <w:rsid w:val="007C5294"/>
    <w:rsid w:val="007D070D"/>
    <w:rsid w:val="007D34C7"/>
    <w:rsid w:val="007D4320"/>
    <w:rsid w:val="007D544F"/>
    <w:rsid w:val="007E11DC"/>
    <w:rsid w:val="007E4144"/>
    <w:rsid w:val="007E6208"/>
    <w:rsid w:val="007F4684"/>
    <w:rsid w:val="007F474F"/>
    <w:rsid w:val="007F51B6"/>
    <w:rsid w:val="007F566F"/>
    <w:rsid w:val="007F7001"/>
    <w:rsid w:val="00801FA2"/>
    <w:rsid w:val="00803FD9"/>
    <w:rsid w:val="008101D8"/>
    <w:rsid w:val="0081243C"/>
    <w:rsid w:val="00812C49"/>
    <w:rsid w:val="00812D04"/>
    <w:rsid w:val="0081360D"/>
    <w:rsid w:val="00821BD0"/>
    <w:rsid w:val="00825BF4"/>
    <w:rsid w:val="00825F1E"/>
    <w:rsid w:val="00826DBD"/>
    <w:rsid w:val="0083000E"/>
    <w:rsid w:val="00830129"/>
    <w:rsid w:val="00830650"/>
    <w:rsid w:val="008353B1"/>
    <w:rsid w:val="00836A5F"/>
    <w:rsid w:val="00836B4D"/>
    <w:rsid w:val="00837CE2"/>
    <w:rsid w:val="008418FA"/>
    <w:rsid w:val="00842D7A"/>
    <w:rsid w:val="0084525D"/>
    <w:rsid w:val="00845A62"/>
    <w:rsid w:val="00847079"/>
    <w:rsid w:val="008527EB"/>
    <w:rsid w:val="00856CDE"/>
    <w:rsid w:val="00860A12"/>
    <w:rsid w:val="00860BA3"/>
    <w:rsid w:val="00865632"/>
    <w:rsid w:val="008727C0"/>
    <w:rsid w:val="008728CF"/>
    <w:rsid w:val="008759C9"/>
    <w:rsid w:val="00875D22"/>
    <w:rsid w:val="008767FC"/>
    <w:rsid w:val="008822FC"/>
    <w:rsid w:val="00882945"/>
    <w:rsid w:val="00886E11"/>
    <w:rsid w:val="008918EF"/>
    <w:rsid w:val="00893879"/>
    <w:rsid w:val="008A158F"/>
    <w:rsid w:val="008B0322"/>
    <w:rsid w:val="008B20B1"/>
    <w:rsid w:val="008B5B6B"/>
    <w:rsid w:val="008B671C"/>
    <w:rsid w:val="008C1A16"/>
    <w:rsid w:val="008C62D6"/>
    <w:rsid w:val="008D368A"/>
    <w:rsid w:val="008D68A5"/>
    <w:rsid w:val="008D750D"/>
    <w:rsid w:val="008D7E62"/>
    <w:rsid w:val="008E10DC"/>
    <w:rsid w:val="008E1A8B"/>
    <w:rsid w:val="008E1D58"/>
    <w:rsid w:val="008E223E"/>
    <w:rsid w:val="008E2C74"/>
    <w:rsid w:val="008E688F"/>
    <w:rsid w:val="008E7B0C"/>
    <w:rsid w:val="008F0352"/>
    <w:rsid w:val="008F152D"/>
    <w:rsid w:val="009010A0"/>
    <w:rsid w:val="00901626"/>
    <w:rsid w:val="00901D92"/>
    <w:rsid w:val="0090222D"/>
    <w:rsid w:val="009026C8"/>
    <w:rsid w:val="009028EE"/>
    <w:rsid w:val="00903CC7"/>
    <w:rsid w:val="00907631"/>
    <w:rsid w:val="00910C11"/>
    <w:rsid w:val="0091799D"/>
    <w:rsid w:val="00931421"/>
    <w:rsid w:val="00932FBB"/>
    <w:rsid w:val="00944344"/>
    <w:rsid w:val="00950A69"/>
    <w:rsid w:val="00951401"/>
    <w:rsid w:val="00955F85"/>
    <w:rsid w:val="00960931"/>
    <w:rsid w:val="009618AF"/>
    <w:rsid w:val="00961C4A"/>
    <w:rsid w:val="009623DE"/>
    <w:rsid w:val="00963012"/>
    <w:rsid w:val="00966D5E"/>
    <w:rsid w:val="0097136A"/>
    <w:rsid w:val="00972134"/>
    <w:rsid w:val="00972D11"/>
    <w:rsid w:val="009741C4"/>
    <w:rsid w:val="00975397"/>
    <w:rsid w:val="00977A89"/>
    <w:rsid w:val="00982EAB"/>
    <w:rsid w:val="009858EA"/>
    <w:rsid w:val="0098759C"/>
    <w:rsid w:val="00987F7E"/>
    <w:rsid w:val="00991B5D"/>
    <w:rsid w:val="00993B87"/>
    <w:rsid w:val="009953D6"/>
    <w:rsid w:val="009A09C2"/>
    <w:rsid w:val="009A1310"/>
    <w:rsid w:val="009A1B6D"/>
    <w:rsid w:val="009A67B2"/>
    <w:rsid w:val="009A6D8D"/>
    <w:rsid w:val="009B217A"/>
    <w:rsid w:val="009B6BAE"/>
    <w:rsid w:val="009B764A"/>
    <w:rsid w:val="009B7A05"/>
    <w:rsid w:val="009C0CAC"/>
    <w:rsid w:val="009C3E1D"/>
    <w:rsid w:val="009C5EE1"/>
    <w:rsid w:val="009C6F30"/>
    <w:rsid w:val="009C7ACC"/>
    <w:rsid w:val="009D1C24"/>
    <w:rsid w:val="009D1C3F"/>
    <w:rsid w:val="009D50FD"/>
    <w:rsid w:val="009D5BDA"/>
    <w:rsid w:val="009D64C9"/>
    <w:rsid w:val="009D7DC4"/>
    <w:rsid w:val="009E3497"/>
    <w:rsid w:val="009E36B8"/>
    <w:rsid w:val="009E62C7"/>
    <w:rsid w:val="009F11B0"/>
    <w:rsid w:val="009F75A3"/>
    <w:rsid w:val="009F790E"/>
    <w:rsid w:val="00A10820"/>
    <w:rsid w:val="00A10A50"/>
    <w:rsid w:val="00A12E90"/>
    <w:rsid w:val="00A15EA5"/>
    <w:rsid w:val="00A1717E"/>
    <w:rsid w:val="00A2070E"/>
    <w:rsid w:val="00A235F2"/>
    <w:rsid w:val="00A238A4"/>
    <w:rsid w:val="00A23EC5"/>
    <w:rsid w:val="00A2606C"/>
    <w:rsid w:val="00A27870"/>
    <w:rsid w:val="00A27AD0"/>
    <w:rsid w:val="00A30BB5"/>
    <w:rsid w:val="00A3401A"/>
    <w:rsid w:val="00A351D5"/>
    <w:rsid w:val="00A36750"/>
    <w:rsid w:val="00A3784F"/>
    <w:rsid w:val="00A41CD2"/>
    <w:rsid w:val="00A45FC5"/>
    <w:rsid w:val="00A52D45"/>
    <w:rsid w:val="00A5555B"/>
    <w:rsid w:val="00A56373"/>
    <w:rsid w:val="00A61072"/>
    <w:rsid w:val="00A61387"/>
    <w:rsid w:val="00A61E8C"/>
    <w:rsid w:val="00A62078"/>
    <w:rsid w:val="00A64BAB"/>
    <w:rsid w:val="00A702FD"/>
    <w:rsid w:val="00A72574"/>
    <w:rsid w:val="00A74C58"/>
    <w:rsid w:val="00A8414B"/>
    <w:rsid w:val="00A91DA9"/>
    <w:rsid w:val="00A923C4"/>
    <w:rsid w:val="00A93429"/>
    <w:rsid w:val="00A94E2C"/>
    <w:rsid w:val="00A9586A"/>
    <w:rsid w:val="00A96C04"/>
    <w:rsid w:val="00A97426"/>
    <w:rsid w:val="00AA29DA"/>
    <w:rsid w:val="00AA7535"/>
    <w:rsid w:val="00AA7E0D"/>
    <w:rsid w:val="00AB29D8"/>
    <w:rsid w:val="00AB793E"/>
    <w:rsid w:val="00AC21B6"/>
    <w:rsid w:val="00AC2BB7"/>
    <w:rsid w:val="00AC36FA"/>
    <w:rsid w:val="00AC451E"/>
    <w:rsid w:val="00AC51AB"/>
    <w:rsid w:val="00AC5473"/>
    <w:rsid w:val="00AC56A6"/>
    <w:rsid w:val="00AC7E6C"/>
    <w:rsid w:val="00AD04E8"/>
    <w:rsid w:val="00AD3DBA"/>
    <w:rsid w:val="00AD5E26"/>
    <w:rsid w:val="00AD621E"/>
    <w:rsid w:val="00AD6DBC"/>
    <w:rsid w:val="00AE0247"/>
    <w:rsid w:val="00AE1D55"/>
    <w:rsid w:val="00AE21EC"/>
    <w:rsid w:val="00AE74B6"/>
    <w:rsid w:val="00AE7618"/>
    <w:rsid w:val="00AF2C92"/>
    <w:rsid w:val="00AF55F2"/>
    <w:rsid w:val="00AF6801"/>
    <w:rsid w:val="00B069C5"/>
    <w:rsid w:val="00B07D6D"/>
    <w:rsid w:val="00B117D9"/>
    <w:rsid w:val="00B12758"/>
    <w:rsid w:val="00B12F98"/>
    <w:rsid w:val="00B13188"/>
    <w:rsid w:val="00B1375D"/>
    <w:rsid w:val="00B13978"/>
    <w:rsid w:val="00B13E71"/>
    <w:rsid w:val="00B21F7F"/>
    <w:rsid w:val="00B23580"/>
    <w:rsid w:val="00B25389"/>
    <w:rsid w:val="00B2561C"/>
    <w:rsid w:val="00B27FDC"/>
    <w:rsid w:val="00B33991"/>
    <w:rsid w:val="00B374F3"/>
    <w:rsid w:val="00B40699"/>
    <w:rsid w:val="00B41EC4"/>
    <w:rsid w:val="00B42985"/>
    <w:rsid w:val="00B504E8"/>
    <w:rsid w:val="00B52D7E"/>
    <w:rsid w:val="00B544ED"/>
    <w:rsid w:val="00B5552F"/>
    <w:rsid w:val="00B5578D"/>
    <w:rsid w:val="00B676E4"/>
    <w:rsid w:val="00B7424C"/>
    <w:rsid w:val="00B75E5D"/>
    <w:rsid w:val="00B86200"/>
    <w:rsid w:val="00B86205"/>
    <w:rsid w:val="00B90348"/>
    <w:rsid w:val="00B925B7"/>
    <w:rsid w:val="00B93BEE"/>
    <w:rsid w:val="00B93C02"/>
    <w:rsid w:val="00B96383"/>
    <w:rsid w:val="00B96CC9"/>
    <w:rsid w:val="00BA1150"/>
    <w:rsid w:val="00BA1855"/>
    <w:rsid w:val="00BA22A4"/>
    <w:rsid w:val="00BA67AE"/>
    <w:rsid w:val="00BB13A6"/>
    <w:rsid w:val="00BB1D74"/>
    <w:rsid w:val="00BB39FC"/>
    <w:rsid w:val="00BB4E62"/>
    <w:rsid w:val="00BB7EDC"/>
    <w:rsid w:val="00BC13F9"/>
    <w:rsid w:val="00BC6BA7"/>
    <w:rsid w:val="00BC6E00"/>
    <w:rsid w:val="00BD1D17"/>
    <w:rsid w:val="00BD43C4"/>
    <w:rsid w:val="00BD61C3"/>
    <w:rsid w:val="00BE68C9"/>
    <w:rsid w:val="00BE6A1E"/>
    <w:rsid w:val="00BF1C4A"/>
    <w:rsid w:val="00BF27F4"/>
    <w:rsid w:val="00BF75F0"/>
    <w:rsid w:val="00C00FDA"/>
    <w:rsid w:val="00C043E5"/>
    <w:rsid w:val="00C0678E"/>
    <w:rsid w:val="00C06B7E"/>
    <w:rsid w:val="00C07DFC"/>
    <w:rsid w:val="00C16443"/>
    <w:rsid w:val="00C2038A"/>
    <w:rsid w:val="00C26252"/>
    <w:rsid w:val="00C33094"/>
    <w:rsid w:val="00C33146"/>
    <w:rsid w:val="00C33C79"/>
    <w:rsid w:val="00C3641C"/>
    <w:rsid w:val="00C41920"/>
    <w:rsid w:val="00C42E43"/>
    <w:rsid w:val="00C4611F"/>
    <w:rsid w:val="00C462FD"/>
    <w:rsid w:val="00C46526"/>
    <w:rsid w:val="00C47E0A"/>
    <w:rsid w:val="00C54908"/>
    <w:rsid w:val="00C54ED7"/>
    <w:rsid w:val="00C55EBF"/>
    <w:rsid w:val="00C57079"/>
    <w:rsid w:val="00C60A5F"/>
    <w:rsid w:val="00C62A7B"/>
    <w:rsid w:val="00C65724"/>
    <w:rsid w:val="00C73314"/>
    <w:rsid w:val="00C737A5"/>
    <w:rsid w:val="00C75F8C"/>
    <w:rsid w:val="00C77A63"/>
    <w:rsid w:val="00C85D06"/>
    <w:rsid w:val="00C91923"/>
    <w:rsid w:val="00C94D62"/>
    <w:rsid w:val="00C97BE1"/>
    <w:rsid w:val="00CA1C2B"/>
    <w:rsid w:val="00CA386D"/>
    <w:rsid w:val="00CA49EA"/>
    <w:rsid w:val="00CA7664"/>
    <w:rsid w:val="00CB1945"/>
    <w:rsid w:val="00CB558D"/>
    <w:rsid w:val="00CC05F3"/>
    <w:rsid w:val="00CC3343"/>
    <w:rsid w:val="00CC53FE"/>
    <w:rsid w:val="00CC72D2"/>
    <w:rsid w:val="00CD1656"/>
    <w:rsid w:val="00CD1FE5"/>
    <w:rsid w:val="00CD518B"/>
    <w:rsid w:val="00CD696A"/>
    <w:rsid w:val="00CE0520"/>
    <w:rsid w:val="00CE08D7"/>
    <w:rsid w:val="00CE289A"/>
    <w:rsid w:val="00CE2A5D"/>
    <w:rsid w:val="00CE48B3"/>
    <w:rsid w:val="00CE5BF9"/>
    <w:rsid w:val="00CF02E8"/>
    <w:rsid w:val="00CF0F8B"/>
    <w:rsid w:val="00CF2FC1"/>
    <w:rsid w:val="00D0100F"/>
    <w:rsid w:val="00D03FBD"/>
    <w:rsid w:val="00D064E9"/>
    <w:rsid w:val="00D20024"/>
    <w:rsid w:val="00D20DF3"/>
    <w:rsid w:val="00D23304"/>
    <w:rsid w:val="00D23586"/>
    <w:rsid w:val="00D239C7"/>
    <w:rsid w:val="00D23E86"/>
    <w:rsid w:val="00D266AA"/>
    <w:rsid w:val="00D27EC3"/>
    <w:rsid w:val="00D32137"/>
    <w:rsid w:val="00D36741"/>
    <w:rsid w:val="00D43119"/>
    <w:rsid w:val="00D43682"/>
    <w:rsid w:val="00D43F97"/>
    <w:rsid w:val="00D43FE4"/>
    <w:rsid w:val="00D44EFD"/>
    <w:rsid w:val="00D45611"/>
    <w:rsid w:val="00D465B8"/>
    <w:rsid w:val="00D53375"/>
    <w:rsid w:val="00D55D56"/>
    <w:rsid w:val="00D60DCB"/>
    <w:rsid w:val="00D649AF"/>
    <w:rsid w:val="00D64D87"/>
    <w:rsid w:val="00D65FD6"/>
    <w:rsid w:val="00D66AE4"/>
    <w:rsid w:val="00D71EC5"/>
    <w:rsid w:val="00D73D78"/>
    <w:rsid w:val="00D75489"/>
    <w:rsid w:val="00D767A7"/>
    <w:rsid w:val="00D77081"/>
    <w:rsid w:val="00D94E04"/>
    <w:rsid w:val="00DA08BE"/>
    <w:rsid w:val="00DA11FF"/>
    <w:rsid w:val="00DA52EB"/>
    <w:rsid w:val="00DA7ADE"/>
    <w:rsid w:val="00DB3E0C"/>
    <w:rsid w:val="00DB40FD"/>
    <w:rsid w:val="00DB7C15"/>
    <w:rsid w:val="00DC2651"/>
    <w:rsid w:val="00DC3169"/>
    <w:rsid w:val="00DC356D"/>
    <w:rsid w:val="00DC5442"/>
    <w:rsid w:val="00DC6A2B"/>
    <w:rsid w:val="00DD06FC"/>
    <w:rsid w:val="00DD0E5B"/>
    <w:rsid w:val="00DD59AB"/>
    <w:rsid w:val="00DD7898"/>
    <w:rsid w:val="00DE26FB"/>
    <w:rsid w:val="00E04B60"/>
    <w:rsid w:val="00E04D58"/>
    <w:rsid w:val="00E06411"/>
    <w:rsid w:val="00E06651"/>
    <w:rsid w:val="00E1343E"/>
    <w:rsid w:val="00E13498"/>
    <w:rsid w:val="00E134E2"/>
    <w:rsid w:val="00E14888"/>
    <w:rsid w:val="00E1552B"/>
    <w:rsid w:val="00E22509"/>
    <w:rsid w:val="00E33CDB"/>
    <w:rsid w:val="00E360FF"/>
    <w:rsid w:val="00E428DC"/>
    <w:rsid w:val="00E42F48"/>
    <w:rsid w:val="00E433E3"/>
    <w:rsid w:val="00E4358F"/>
    <w:rsid w:val="00E44466"/>
    <w:rsid w:val="00E45975"/>
    <w:rsid w:val="00E53AF7"/>
    <w:rsid w:val="00E53C70"/>
    <w:rsid w:val="00E53F89"/>
    <w:rsid w:val="00E56422"/>
    <w:rsid w:val="00E566DE"/>
    <w:rsid w:val="00E63B9C"/>
    <w:rsid w:val="00E64FE5"/>
    <w:rsid w:val="00E70C9A"/>
    <w:rsid w:val="00E70F52"/>
    <w:rsid w:val="00E75640"/>
    <w:rsid w:val="00E76E2D"/>
    <w:rsid w:val="00E82994"/>
    <w:rsid w:val="00E840D8"/>
    <w:rsid w:val="00E84173"/>
    <w:rsid w:val="00E84712"/>
    <w:rsid w:val="00E86052"/>
    <w:rsid w:val="00E8721B"/>
    <w:rsid w:val="00E946F2"/>
    <w:rsid w:val="00E95DF6"/>
    <w:rsid w:val="00E979DE"/>
    <w:rsid w:val="00EA17A4"/>
    <w:rsid w:val="00EA1801"/>
    <w:rsid w:val="00EA22A3"/>
    <w:rsid w:val="00EA2B1F"/>
    <w:rsid w:val="00EA4616"/>
    <w:rsid w:val="00EB2A32"/>
    <w:rsid w:val="00EB31C2"/>
    <w:rsid w:val="00EB5242"/>
    <w:rsid w:val="00EC18A7"/>
    <w:rsid w:val="00EC2205"/>
    <w:rsid w:val="00EC29C9"/>
    <w:rsid w:val="00EC3088"/>
    <w:rsid w:val="00EC6D86"/>
    <w:rsid w:val="00EC6D9F"/>
    <w:rsid w:val="00ED1937"/>
    <w:rsid w:val="00ED7EBB"/>
    <w:rsid w:val="00EE0F67"/>
    <w:rsid w:val="00EE3D4F"/>
    <w:rsid w:val="00EE4647"/>
    <w:rsid w:val="00EE5328"/>
    <w:rsid w:val="00EE5DDF"/>
    <w:rsid w:val="00EE7B6A"/>
    <w:rsid w:val="00EF2979"/>
    <w:rsid w:val="00EF38F3"/>
    <w:rsid w:val="00F00C2F"/>
    <w:rsid w:val="00F01A18"/>
    <w:rsid w:val="00F01BAE"/>
    <w:rsid w:val="00F020AB"/>
    <w:rsid w:val="00F03794"/>
    <w:rsid w:val="00F05ACA"/>
    <w:rsid w:val="00F11CCF"/>
    <w:rsid w:val="00F26A85"/>
    <w:rsid w:val="00F30246"/>
    <w:rsid w:val="00F338A9"/>
    <w:rsid w:val="00F348DA"/>
    <w:rsid w:val="00F34DF4"/>
    <w:rsid w:val="00F35667"/>
    <w:rsid w:val="00F3797D"/>
    <w:rsid w:val="00F411F7"/>
    <w:rsid w:val="00F42BAF"/>
    <w:rsid w:val="00F42FEF"/>
    <w:rsid w:val="00F44147"/>
    <w:rsid w:val="00F458CC"/>
    <w:rsid w:val="00F47245"/>
    <w:rsid w:val="00F51F9D"/>
    <w:rsid w:val="00F524BE"/>
    <w:rsid w:val="00F55A46"/>
    <w:rsid w:val="00F6172C"/>
    <w:rsid w:val="00F63F41"/>
    <w:rsid w:val="00F64339"/>
    <w:rsid w:val="00F65446"/>
    <w:rsid w:val="00F72530"/>
    <w:rsid w:val="00F72AC7"/>
    <w:rsid w:val="00F766D1"/>
    <w:rsid w:val="00F826B6"/>
    <w:rsid w:val="00F856A1"/>
    <w:rsid w:val="00F85F17"/>
    <w:rsid w:val="00F948D6"/>
    <w:rsid w:val="00F94D31"/>
    <w:rsid w:val="00F95408"/>
    <w:rsid w:val="00F95A12"/>
    <w:rsid w:val="00F968EE"/>
    <w:rsid w:val="00F9782C"/>
    <w:rsid w:val="00FA29C5"/>
    <w:rsid w:val="00FA355B"/>
    <w:rsid w:val="00FA3B9C"/>
    <w:rsid w:val="00FA44CC"/>
    <w:rsid w:val="00FA6AEB"/>
    <w:rsid w:val="00FB2DDE"/>
    <w:rsid w:val="00FB340E"/>
    <w:rsid w:val="00FB3ADA"/>
    <w:rsid w:val="00FB43B4"/>
    <w:rsid w:val="00FB5B80"/>
    <w:rsid w:val="00FB6208"/>
    <w:rsid w:val="00FC21B7"/>
    <w:rsid w:val="00FC328E"/>
    <w:rsid w:val="00FD0542"/>
    <w:rsid w:val="00FD7708"/>
    <w:rsid w:val="00FE1B46"/>
    <w:rsid w:val="00FE5597"/>
    <w:rsid w:val="00FE78F8"/>
    <w:rsid w:val="00FE7A34"/>
    <w:rsid w:val="00FF32A8"/>
    <w:rsid w:val="00FF3514"/>
    <w:rsid w:val="00FF3ED2"/>
    <w:rsid w:val="00FF5E36"/>
    <w:rsid w:val="00FF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104C3"/>
  <w15:docId w15:val="{7E096852-CB14-4471-8879-BF7DDBF7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94C"/>
    <w:pPr>
      <w:ind w:left="720"/>
      <w:contextualSpacing/>
    </w:pPr>
  </w:style>
  <w:style w:type="paragraph" w:styleId="BalloonText">
    <w:name w:val="Balloon Text"/>
    <w:basedOn w:val="Normal"/>
    <w:link w:val="BalloonTextChar"/>
    <w:uiPriority w:val="99"/>
    <w:semiHidden/>
    <w:unhideWhenUsed/>
    <w:rsid w:val="00434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49"/>
    <w:rPr>
      <w:rFonts w:ascii="Tahoma" w:hAnsi="Tahoma" w:cs="Tahoma"/>
      <w:sz w:val="16"/>
      <w:szCs w:val="16"/>
    </w:rPr>
  </w:style>
  <w:style w:type="paragraph" w:styleId="NoSpacing">
    <w:name w:val="No Spacing"/>
    <w:uiPriority w:val="1"/>
    <w:qFormat/>
    <w:rsid w:val="0064350C"/>
    <w:pPr>
      <w:spacing w:after="0" w:line="240" w:lineRule="auto"/>
    </w:pPr>
  </w:style>
  <w:style w:type="character" w:styleId="CommentReference">
    <w:name w:val="annotation reference"/>
    <w:basedOn w:val="DefaultParagraphFont"/>
    <w:uiPriority w:val="99"/>
    <w:semiHidden/>
    <w:unhideWhenUsed/>
    <w:rsid w:val="00BB7EDC"/>
    <w:rPr>
      <w:sz w:val="16"/>
      <w:szCs w:val="16"/>
    </w:rPr>
  </w:style>
  <w:style w:type="paragraph" w:styleId="CommentText">
    <w:name w:val="annotation text"/>
    <w:basedOn w:val="Normal"/>
    <w:link w:val="CommentTextChar"/>
    <w:uiPriority w:val="99"/>
    <w:semiHidden/>
    <w:unhideWhenUsed/>
    <w:rsid w:val="00BB7EDC"/>
    <w:pPr>
      <w:spacing w:line="240" w:lineRule="auto"/>
    </w:pPr>
    <w:rPr>
      <w:sz w:val="20"/>
      <w:szCs w:val="20"/>
    </w:rPr>
  </w:style>
  <w:style w:type="character" w:customStyle="1" w:styleId="CommentTextChar">
    <w:name w:val="Comment Text Char"/>
    <w:basedOn w:val="DefaultParagraphFont"/>
    <w:link w:val="CommentText"/>
    <w:uiPriority w:val="99"/>
    <w:semiHidden/>
    <w:rsid w:val="00BB7EDC"/>
    <w:rPr>
      <w:sz w:val="20"/>
      <w:szCs w:val="20"/>
    </w:rPr>
  </w:style>
  <w:style w:type="paragraph" w:styleId="CommentSubject">
    <w:name w:val="annotation subject"/>
    <w:basedOn w:val="CommentText"/>
    <w:next w:val="CommentText"/>
    <w:link w:val="CommentSubjectChar"/>
    <w:uiPriority w:val="99"/>
    <w:semiHidden/>
    <w:unhideWhenUsed/>
    <w:rsid w:val="00BB7EDC"/>
    <w:rPr>
      <w:b/>
      <w:bCs/>
    </w:rPr>
  </w:style>
  <w:style w:type="character" w:customStyle="1" w:styleId="CommentSubjectChar">
    <w:name w:val="Comment Subject Char"/>
    <w:basedOn w:val="CommentTextChar"/>
    <w:link w:val="CommentSubject"/>
    <w:uiPriority w:val="99"/>
    <w:semiHidden/>
    <w:rsid w:val="00BB7EDC"/>
    <w:rPr>
      <w:b/>
      <w:bCs/>
      <w:sz w:val="20"/>
      <w:szCs w:val="20"/>
    </w:rPr>
  </w:style>
  <w:style w:type="paragraph" w:styleId="NormalWeb">
    <w:name w:val="Normal (Web)"/>
    <w:basedOn w:val="Normal"/>
    <w:uiPriority w:val="99"/>
    <w:semiHidden/>
    <w:unhideWhenUsed/>
    <w:rsid w:val="00EA22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2A3"/>
    <w:rPr>
      <w:b/>
      <w:bCs/>
    </w:rPr>
  </w:style>
  <w:style w:type="paragraph" w:styleId="Header">
    <w:name w:val="header"/>
    <w:basedOn w:val="Normal"/>
    <w:link w:val="HeaderChar"/>
    <w:uiPriority w:val="99"/>
    <w:unhideWhenUsed/>
    <w:rsid w:val="00117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43A"/>
  </w:style>
  <w:style w:type="paragraph" w:styleId="Footer">
    <w:name w:val="footer"/>
    <w:basedOn w:val="Normal"/>
    <w:link w:val="FooterChar"/>
    <w:uiPriority w:val="99"/>
    <w:unhideWhenUsed/>
    <w:rsid w:val="00117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vsu.edu/university_polici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r.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lifechec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ung.org/stop-smoking/how-to-qu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vsu.edu/university_polic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D241-A3FC-411B-A067-DC6BCCE4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chicks</dc:creator>
  <cp:lastModifiedBy>Elizabeth Hurssey</cp:lastModifiedBy>
  <cp:revision>2</cp:revision>
  <cp:lastPrinted>2020-08-03T20:37:00Z</cp:lastPrinted>
  <dcterms:created xsi:type="dcterms:W3CDTF">2020-08-05T18:44:00Z</dcterms:created>
  <dcterms:modified xsi:type="dcterms:W3CDTF">2020-08-05T18:44:00Z</dcterms:modified>
</cp:coreProperties>
</file>