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3C660" w14:textId="77777777" w:rsidR="00B9234C" w:rsidRPr="00155E61" w:rsidRDefault="00B9234C" w:rsidP="00541E4E">
      <w:pPr>
        <w:pStyle w:val="Heading1"/>
        <w:rPr>
          <w:color w:val="auto"/>
        </w:rPr>
      </w:pPr>
      <w:r w:rsidRPr="00155E61">
        <w:rPr>
          <w:color w:val="auto"/>
        </w:rPr>
        <w:t>STATEWIDE IMPACT ON STUDENT LEARNING ASSIGNMENT</w:t>
      </w:r>
    </w:p>
    <w:p w14:paraId="02AA9A06" w14:textId="7B278811" w:rsidR="0098697C" w:rsidRPr="00155E61" w:rsidRDefault="0098697C" w:rsidP="00A716EA">
      <w:pPr>
        <w:rPr>
          <w:color w:val="auto"/>
        </w:rPr>
      </w:pPr>
    </w:p>
    <w:p w14:paraId="6269609F" w14:textId="7BFC7C47" w:rsidR="00B9234C" w:rsidRPr="00155E61" w:rsidRDefault="00B9234C" w:rsidP="00155E61">
      <w:pPr>
        <w:pStyle w:val="Heading2"/>
        <w:rPr>
          <w:color w:val="auto"/>
        </w:rPr>
      </w:pPr>
      <w:r w:rsidRPr="00155E61">
        <w:rPr>
          <w:color w:val="auto"/>
        </w:rPr>
        <w:t>Purpose</w:t>
      </w:r>
    </w:p>
    <w:p w14:paraId="7FACA44D" w14:textId="674F6245" w:rsidR="00B9234C" w:rsidRPr="00155E61" w:rsidRDefault="00B9234C">
      <w:pPr>
        <w:rPr>
          <w:color w:val="auto"/>
        </w:rPr>
      </w:pPr>
      <w:r w:rsidRPr="00155E61">
        <w:rPr>
          <w:color w:val="auto"/>
        </w:rPr>
        <w:t>The Impact on Student Learning assignment give</w:t>
      </w:r>
      <w:r w:rsidR="00A45772" w:rsidRPr="00155E61">
        <w:rPr>
          <w:color w:val="auto"/>
        </w:rPr>
        <w:t>s</w:t>
      </w:r>
      <w:r w:rsidRPr="00155E61">
        <w:rPr>
          <w:color w:val="auto"/>
        </w:rPr>
        <w:t xml:space="preserve"> the teacher candidate the opportunity to:</w:t>
      </w:r>
    </w:p>
    <w:p w14:paraId="1D28176F" w14:textId="77777777" w:rsidR="00B9234C" w:rsidRPr="00155E61" w:rsidRDefault="00B9234C">
      <w:pPr>
        <w:rPr>
          <w:color w:val="auto"/>
        </w:rPr>
      </w:pPr>
    </w:p>
    <w:p w14:paraId="2617C1BC" w14:textId="669CC67F" w:rsidR="00B9234C" w:rsidRPr="00155E61" w:rsidRDefault="00B9234C" w:rsidP="000C6FFE">
      <w:pPr>
        <w:pStyle w:val="ListParagraph"/>
        <w:numPr>
          <w:ilvl w:val="0"/>
          <w:numId w:val="1"/>
        </w:numPr>
        <w:rPr>
          <w:color w:val="auto"/>
        </w:rPr>
      </w:pPr>
      <w:r w:rsidRPr="00155E61">
        <w:rPr>
          <w:b w:val="0"/>
          <w:bCs w:val="0"/>
          <w:color w:val="auto"/>
        </w:rPr>
        <w:t>Determine the impact of instruction on all students’ learning</w:t>
      </w:r>
      <w:r w:rsidR="00A45772" w:rsidRPr="00155E61">
        <w:rPr>
          <w:b w:val="0"/>
          <w:bCs w:val="0"/>
          <w:color w:val="auto"/>
        </w:rPr>
        <w:t>,</w:t>
      </w:r>
    </w:p>
    <w:p w14:paraId="78701CEA" w14:textId="5CF3BA89" w:rsidR="00B9234C" w:rsidRPr="00155E61" w:rsidRDefault="00B9234C" w:rsidP="000C6FFE">
      <w:pPr>
        <w:pStyle w:val="ListParagraph"/>
        <w:numPr>
          <w:ilvl w:val="0"/>
          <w:numId w:val="1"/>
        </w:numPr>
        <w:rPr>
          <w:color w:val="auto"/>
        </w:rPr>
      </w:pPr>
      <w:r w:rsidRPr="00155E61">
        <w:rPr>
          <w:b w:val="0"/>
          <w:bCs w:val="0"/>
          <w:color w:val="auto"/>
        </w:rPr>
        <w:t xml:space="preserve">Use assessments to make </w:t>
      </w:r>
      <w:r w:rsidR="00932291" w:rsidRPr="00155E61">
        <w:rPr>
          <w:b w:val="0"/>
          <w:bCs w:val="0"/>
          <w:color w:val="auto"/>
        </w:rPr>
        <w:t xml:space="preserve">research-based </w:t>
      </w:r>
      <w:r w:rsidRPr="00155E61">
        <w:rPr>
          <w:b w:val="0"/>
          <w:bCs w:val="0"/>
          <w:color w:val="auto"/>
        </w:rPr>
        <w:t>informed decisions about instruction</w:t>
      </w:r>
      <w:r w:rsidR="00A45772" w:rsidRPr="00155E61">
        <w:rPr>
          <w:b w:val="0"/>
          <w:bCs w:val="0"/>
          <w:color w:val="auto"/>
        </w:rPr>
        <w:t>,</w:t>
      </w:r>
    </w:p>
    <w:p w14:paraId="00123220" w14:textId="0FA7AC07" w:rsidR="00B9234C" w:rsidRPr="00155E61" w:rsidRDefault="00B9234C" w:rsidP="000C6FFE">
      <w:pPr>
        <w:pStyle w:val="ListParagraph"/>
        <w:numPr>
          <w:ilvl w:val="0"/>
          <w:numId w:val="1"/>
        </w:numPr>
        <w:rPr>
          <w:color w:val="auto"/>
        </w:rPr>
      </w:pPr>
      <w:r w:rsidRPr="00155E61">
        <w:rPr>
          <w:b w:val="0"/>
          <w:bCs w:val="0"/>
          <w:color w:val="auto"/>
        </w:rPr>
        <w:t>Analyze and communicate students’ performance results</w:t>
      </w:r>
      <w:r w:rsidR="00A45772" w:rsidRPr="00155E61">
        <w:rPr>
          <w:b w:val="0"/>
          <w:bCs w:val="0"/>
          <w:color w:val="auto"/>
        </w:rPr>
        <w:t>, and</w:t>
      </w:r>
    </w:p>
    <w:p w14:paraId="5519A581" w14:textId="2E7F4E4D" w:rsidR="00B9234C" w:rsidRPr="00155E61" w:rsidRDefault="00B9234C" w:rsidP="000C6FFE">
      <w:pPr>
        <w:pStyle w:val="ListParagraph"/>
        <w:numPr>
          <w:ilvl w:val="0"/>
          <w:numId w:val="1"/>
        </w:numPr>
        <w:rPr>
          <w:color w:val="auto"/>
        </w:rPr>
      </w:pPr>
      <w:r w:rsidRPr="00155E61">
        <w:rPr>
          <w:b w:val="0"/>
          <w:bCs w:val="0"/>
          <w:color w:val="auto"/>
        </w:rPr>
        <w:t>Reflect on teaching performance</w:t>
      </w:r>
      <w:r w:rsidR="00A45772" w:rsidRPr="00155E61">
        <w:rPr>
          <w:b w:val="0"/>
          <w:bCs w:val="0"/>
          <w:color w:val="auto"/>
        </w:rPr>
        <w:t>.</w:t>
      </w:r>
    </w:p>
    <w:p w14:paraId="53EF2253" w14:textId="77777777" w:rsidR="00B9234C" w:rsidRPr="00155E61" w:rsidRDefault="00B9234C">
      <w:pPr>
        <w:rPr>
          <w:color w:val="auto"/>
        </w:rPr>
      </w:pPr>
    </w:p>
    <w:p w14:paraId="07F3F7D7" w14:textId="0CC0CA3E" w:rsidR="00B9234C" w:rsidRPr="00803D46" w:rsidRDefault="0053430A" w:rsidP="00155E61">
      <w:pPr>
        <w:pStyle w:val="Heading2"/>
        <w:rPr>
          <w:color w:val="7030A0"/>
        </w:rPr>
      </w:pPr>
      <w:r w:rsidRPr="00803D46">
        <w:rPr>
          <w:color w:val="7030A0"/>
        </w:rPr>
        <w:t xml:space="preserve">Overview </w:t>
      </w:r>
      <w:r w:rsidR="00003B1E" w:rsidRPr="00803D46">
        <w:rPr>
          <w:color w:val="7030A0"/>
        </w:rPr>
        <w:t xml:space="preserve">of the </w:t>
      </w:r>
      <w:r w:rsidR="00B9234C" w:rsidRPr="00803D46">
        <w:rPr>
          <w:color w:val="7030A0"/>
        </w:rPr>
        <w:t>Method</w:t>
      </w:r>
      <w:r w:rsidRPr="00803D46">
        <w:rPr>
          <w:color w:val="7030A0"/>
        </w:rPr>
        <w:t xml:space="preserve"> – Impact on Student </w:t>
      </w:r>
      <w:proofErr w:type="gramStart"/>
      <w:r w:rsidRPr="00803D46">
        <w:rPr>
          <w:color w:val="7030A0"/>
        </w:rPr>
        <w:t>Learning</w:t>
      </w:r>
      <w:r w:rsidR="007C1028">
        <w:rPr>
          <w:color w:val="7030A0"/>
        </w:rPr>
        <w:t>(</w:t>
      </w:r>
      <w:proofErr w:type="gramEnd"/>
      <w:r w:rsidR="007C1028">
        <w:rPr>
          <w:color w:val="7030A0"/>
        </w:rPr>
        <w:t>IOSL)</w:t>
      </w:r>
    </w:p>
    <w:p w14:paraId="48DA176C" w14:textId="77777777" w:rsidR="00803D46" w:rsidRPr="00803D46" w:rsidRDefault="00A45772">
      <w:pPr>
        <w:rPr>
          <w:color w:val="7030A0"/>
        </w:rPr>
      </w:pPr>
      <w:r w:rsidRPr="00803D46">
        <w:rPr>
          <w:color w:val="7030A0"/>
        </w:rPr>
        <w:t>The teacher candidate will</w:t>
      </w:r>
      <w:r w:rsidR="00803D46" w:rsidRPr="00803D46">
        <w:rPr>
          <w:color w:val="7030A0"/>
        </w:rPr>
        <w:t>:</w:t>
      </w:r>
    </w:p>
    <w:p w14:paraId="16B82156" w14:textId="7215CCC1" w:rsidR="00803D46" w:rsidRPr="00803D46" w:rsidRDefault="00803D46" w:rsidP="00803D46">
      <w:pPr>
        <w:pStyle w:val="ListParagraph"/>
        <w:numPr>
          <w:ilvl w:val="0"/>
          <w:numId w:val="34"/>
        </w:numPr>
        <w:rPr>
          <w:color w:val="7030A0"/>
        </w:rPr>
      </w:pPr>
      <w:r w:rsidRPr="00803D46">
        <w:rPr>
          <w:color w:val="7030A0"/>
        </w:rPr>
        <w:t>Use</w:t>
      </w:r>
      <w:r w:rsidR="00B9234C" w:rsidRPr="00803D46">
        <w:rPr>
          <w:color w:val="7030A0"/>
        </w:rPr>
        <w:t xml:space="preserve"> </w:t>
      </w:r>
      <w:r w:rsidR="00A45772" w:rsidRPr="00803D46">
        <w:rPr>
          <w:color w:val="7030A0"/>
        </w:rPr>
        <w:t>the</w:t>
      </w:r>
      <w:r w:rsidR="00A56F4C" w:rsidRPr="00803D46">
        <w:rPr>
          <w:color w:val="7030A0"/>
        </w:rPr>
        <w:t xml:space="preserve"> assigned </w:t>
      </w:r>
      <w:r w:rsidR="0098697C" w:rsidRPr="00803D46">
        <w:rPr>
          <w:color w:val="7030A0"/>
        </w:rPr>
        <w:t xml:space="preserve">internship </w:t>
      </w:r>
      <w:r w:rsidR="00B9234C" w:rsidRPr="00803D46">
        <w:rPr>
          <w:color w:val="7030A0"/>
        </w:rPr>
        <w:t xml:space="preserve">placement class and/or a group of students to determine the impact of </w:t>
      </w:r>
      <w:r w:rsidR="00D84520" w:rsidRPr="00803D46">
        <w:rPr>
          <w:color w:val="7030A0"/>
        </w:rPr>
        <w:t xml:space="preserve">his/her </w:t>
      </w:r>
      <w:r w:rsidR="00B9234C" w:rsidRPr="00803D46">
        <w:rPr>
          <w:color w:val="7030A0"/>
        </w:rPr>
        <w:t>teaching on student learning</w:t>
      </w:r>
      <w:r w:rsidRPr="00803D46">
        <w:rPr>
          <w:color w:val="7030A0"/>
        </w:rPr>
        <w:t>.</w:t>
      </w:r>
    </w:p>
    <w:p w14:paraId="42DFE26C" w14:textId="7BCA5FEC" w:rsidR="00803D46" w:rsidRPr="00803D46" w:rsidRDefault="00B9234C" w:rsidP="00803D46">
      <w:pPr>
        <w:pStyle w:val="ListParagraph"/>
        <w:numPr>
          <w:ilvl w:val="0"/>
          <w:numId w:val="34"/>
        </w:numPr>
        <w:rPr>
          <w:color w:val="7030A0"/>
        </w:rPr>
      </w:pPr>
      <w:r w:rsidRPr="00803D46">
        <w:rPr>
          <w:color w:val="7030A0"/>
        </w:rPr>
        <w:t xml:space="preserve"> </w:t>
      </w:r>
      <w:r w:rsidR="00803D46" w:rsidRPr="00803D46">
        <w:rPr>
          <w:color w:val="7030A0"/>
        </w:rPr>
        <w:t>Use</w:t>
      </w:r>
      <w:r w:rsidR="00A45772" w:rsidRPr="00803D46">
        <w:rPr>
          <w:color w:val="7030A0"/>
        </w:rPr>
        <w:t xml:space="preserve"> </w:t>
      </w:r>
      <w:r w:rsidRPr="00803D46">
        <w:rPr>
          <w:color w:val="7030A0"/>
        </w:rPr>
        <w:t xml:space="preserve">multiple assessments and </w:t>
      </w:r>
      <w:r w:rsidR="00A45772" w:rsidRPr="00803D46">
        <w:rPr>
          <w:color w:val="7030A0"/>
        </w:rPr>
        <w:t xml:space="preserve">teaching strategies </w:t>
      </w:r>
      <w:r w:rsidRPr="00803D46">
        <w:rPr>
          <w:color w:val="7030A0"/>
        </w:rPr>
        <w:t>aligned with learning objectives in a unit and/or group of lessons.</w:t>
      </w:r>
    </w:p>
    <w:p w14:paraId="3577B950" w14:textId="3370C82D" w:rsidR="00B9234C" w:rsidRPr="00803D46" w:rsidRDefault="00B9234C" w:rsidP="00803D46">
      <w:pPr>
        <w:pStyle w:val="ListParagraph"/>
        <w:numPr>
          <w:ilvl w:val="0"/>
          <w:numId w:val="34"/>
        </w:numPr>
        <w:rPr>
          <w:color w:val="7030A0"/>
        </w:rPr>
      </w:pPr>
      <w:r w:rsidRPr="00803D46">
        <w:rPr>
          <w:color w:val="7030A0"/>
        </w:rPr>
        <w:t xml:space="preserve"> </w:t>
      </w:r>
      <w:r w:rsidR="00803D46" w:rsidRPr="00803D46">
        <w:rPr>
          <w:color w:val="7030A0"/>
        </w:rPr>
        <w:t>Analyze</w:t>
      </w:r>
      <w:r w:rsidRPr="00803D46">
        <w:rPr>
          <w:color w:val="7030A0"/>
        </w:rPr>
        <w:t xml:space="preserve"> the data</w:t>
      </w:r>
      <w:r w:rsidR="00803D46" w:rsidRPr="00803D46">
        <w:rPr>
          <w:color w:val="7030A0"/>
        </w:rPr>
        <w:t xml:space="preserve"> from multiple assessments (from number 2 above)</w:t>
      </w:r>
      <w:r w:rsidR="00803D46">
        <w:rPr>
          <w:color w:val="7030A0"/>
        </w:rPr>
        <w:t xml:space="preserve"> </w:t>
      </w:r>
      <w:r w:rsidRPr="00803D46">
        <w:rPr>
          <w:color w:val="7030A0"/>
        </w:rPr>
        <w:t>to determine the impact on student learning.  </w:t>
      </w:r>
    </w:p>
    <w:p w14:paraId="1B757C94" w14:textId="053903B9" w:rsidR="0053430A" w:rsidRPr="00155E61" w:rsidRDefault="0053430A">
      <w:pPr>
        <w:rPr>
          <w:color w:val="auto"/>
        </w:rPr>
      </w:pPr>
    </w:p>
    <w:p w14:paraId="6873AFC0" w14:textId="77777777" w:rsidR="0053430A" w:rsidRPr="00155E61" w:rsidRDefault="0053430A" w:rsidP="0053430A">
      <w:pPr>
        <w:pStyle w:val="Heading2"/>
        <w:rPr>
          <w:color w:val="auto"/>
        </w:rPr>
      </w:pPr>
      <w:r w:rsidRPr="00155E61">
        <w:rPr>
          <w:color w:val="auto"/>
        </w:rPr>
        <w:t xml:space="preserve">Assessment Information </w:t>
      </w:r>
    </w:p>
    <w:p w14:paraId="392A4AB7" w14:textId="77777777" w:rsidR="0053430A" w:rsidRPr="00155E61" w:rsidRDefault="0053430A" w:rsidP="0053430A">
      <w:pPr>
        <w:rPr>
          <w:color w:val="auto"/>
        </w:rPr>
      </w:pPr>
    </w:p>
    <w:p w14:paraId="268132E3" w14:textId="72C23DA0" w:rsidR="0053430A" w:rsidRPr="00155E61" w:rsidRDefault="0053430A" w:rsidP="0053430A">
      <w:pPr>
        <w:pStyle w:val="ListParagraph"/>
        <w:numPr>
          <w:ilvl w:val="0"/>
          <w:numId w:val="2"/>
        </w:numPr>
        <w:rPr>
          <w:b w:val="0"/>
          <w:bCs w:val="0"/>
          <w:color w:val="auto"/>
        </w:rPr>
      </w:pPr>
      <w:r w:rsidRPr="00155E61">
        <w:rPr>
          <w:b w:val="0"/>
          <w:bCs w:val="0"/>
          <w:color w:val="auto"/>
        </w:rPr>
        <w:t xml:space="preserve">Pre-assessments </w:t>
      </w:r>
      <w:r w:rsidR="001855DF" w:rsidRPr="00155E61">
        <w:rPr>
          <w:b w:val="0"/>
          <w:bCs w:val="0"/>
          <w:color w:val="auto"/>
        </w:rPr>
        <w:t xml:space="preserve">measure </w:t>
      </w:r>
      <w:r w:rsidRPr="00155E61">
        <w:rPr>
          <w:b w:val="0"/>
          <w:bCs w:val="0"/>
          <w:color w:val="auto"/>
        </w:rPr>
        <w:t>students’ understanding and performance on a set of skills and objectives. Results from pre-assessments are used to inform, plan, and guide instruction.</w:t>
      </w:r>
    </w:p>
    <w:p w14:paraId="359346A7" w14:textId="77777777" w:rsidR="0053430A" w:rsidRPr="00155E61" w:rsidRDefault="0053430A" w:rsidP="00BC3AE9">
      <w:pPr>
        <w:pStyle w:val="ListParagraph"/>
        <w:numPr>
          <w:ilvl w:val="0"/>
          <w:numId w:val="0"/>
        </w:numPr>
        <w:ind w:left="720"/>
        <w:rPr>
          <w:b w:val="0"/>
          <w:bCs w:val="0"/>
          <w:color w:val="auto"/>
        </w:rPr>
      </w:pPr>
    </w:p>
    <w:p w14:paraId="4589F13A" w14:textId="6E0A52A0" w:rsidR="0053430A" w:rsidRPr="00155E61" w:rsidRDefault="0053430A" w:rsidP="0053430A">
      <w:pPr>
        <w:pStyle w:val="ListParagraph"/>
        <w:numPr>
          <w:ilvl w:val="0"/>
          <w:numId w:val="2"/>
        </w:numPr>
        <w:rPr>
          <w:b w:val="0"/>
          <w:bCs w:val="0"/>
          <w:color w:val="auto"/>
        </w:rPr>
      </w:pPr>
      <w:r w:rsidRPr="00155E61">
        <w:rPr>
          <w:b w:val="0"/>
          <w:bCs w:val="0"/>
          <w:color w:val="auto"/>
        </w:rPr>
        <w:t xml:space="preserve">Formative assessments focus on students’ understanding and performance of the skill(s) during instruction. Data from formative assessments influence instruction. </w:t>
      </w:r>
    </w:p>
    <w:p w14:paraId="1D10BBCA" w14:textId="77777777" w:rsidR="0053430A" w:rsidRPr="00155E61" w:rsidRDefault="0053430A" w:rsidP="00BD2516">
      <w:pPr>
        <w:pStyle w:val="ListParagraph"/>
        <w:numPr>
          <w:ilvl w:val="0"/>
          <w:numId w:val="0"/>
        </w:numPr>
        <w:ind w:left="720"/>
        <w:rPr>
          <w:b w:val="0"/>
          <w:bCs w:val="0"/>
          <w:color w:val="auto"/>
        </w:rPr>
      </w:pPr>
    </w:p>
    <w:p w14:paraId="77508E65" w14:textId="4FAEB893" w:rsidR="0053430A" w:rsidRPr="00155E61" w:rsidRDefault="0053430A" w:rsidP="00574F7D">
      <w:pPr>
        <w:pStyle w:val="ListParagraph"/>
        <w:numPr>
          <w:ilvl w:val="0"/>
          <w:numId w:val="18"/>
        </w:numPr>
        <w:rPr>
          <w:color w:val="auto"/>
        </w:rPr>
      </w:pPr>
      <w:r w:rsidRPr="00155E61">
        <w:rPr>
          <w:b w:val="0"/>
          <w:bCs w:val="0"/>
          <w:color w:val="auto"/>
        </w:rPr>
        <w:t>Post-assessment</w:t>
      </w:r>
      <w:r w:rsidR="001855DF" w:rsidRPr="00155E61">
        <w:rPr>
          <w:b w:val="0"/>
          <w:bCs w:val="0"/>
          <w:color w:val="auto"/>
        </w:rPr>
        <w:t>s</w:t>
      </w:r>
      <w:r w:rsidRPr="00155E61">
        <w:rPr>
          <w:b w:val="0"/>
          <w:bCs w:val="0"/>
          <w:color w:val="auto"/>
        </w:rPr>
        <w:t xml:space="preserve"> (summative) evaluate students’ understanding and performance of a set of skills or objectives at the conclusion of the unit and/or lessons. Post-assessments can include a variety of formats.</w:t>
      </w:r>
    </w:p>
    <w:p w14:paraId="4D0D1378" w14:textId="3AD3884E" w:rsidR="00B9234C" w:rsidRPr="00155E61" w:rsidRDefault="00B9234C">
      <w:pPr>
        <w:rPr>
          <w:color w:val="auto"/>
        </w:rPr>
      </w:pPr>
    </w:p>
    <w:p w14:paraId="6020EB81" w14:textId="4E0CCC6C" w:rsidR="00A45772" w:rsidRPr="007C1028" w:rsidRDefault="00A45772">
      <w:pPr>
        <w:rPr>
          <w:b/>
          <w:bCs/>
          <w:color w:val="7030A0"/>
        </w:rPr>
      </w:pPr>
      <w:r w:rsidRPr="007C1028">
        <w:rPr>
          <w:b/>
          <w:bCs/>
          <w:color w:val="7030A0"/>
        </w:rPr>
        <w:t>Unit/Lesson Plans</w:t>
      </w:r>
    </w:p>
    <w:p w14:paraId="100D9466" w14:textId="5AC7C9C7" w:rsidR="007C1028" w:rsidRPr="007C1028" w:rsidRDefault="007C1028">
      <w:pPr>
        <w:rPr>
          <w:b/>
          <w:bCs/>
          <w:color w:val="7030A0"/>
        </w:rPr>
      </w:pPr>
      <w:r w:rsidRPr="007C1028">
        <w:rPr>
          <w:b/>
          <w:bCs/>
          <w:color w:val="7030A0"/>
        </w:rPr>
        <w:t xml:space="preserve">The Teacher candidate is required to develop a unit/or lesson </w:t>
      </w:r>
      <w:proofErr w:type="gramStart"/>
      <w:r w:rsidRPr="007C1028">
        <w:rPr>
          <w:b/>
          <w:bCs/>
          <w:color w:val="7030A0"/>
        </w:rPr>
        <w:t>plan .</w:t>
      </w:r>
      <w:proofErr w:type="gramEnd"/>
      <w:r w:rsidRPr="007C1028">
        <w:rPr>
          <w:b/>
          <w:bCs/>
          <w:color w:val="7030A0"/>
        </w:rPr>
        <w:t xml:space="preserve"> The teacher candidate will:</w:t>
      </w:r>
    </w:p>
    <w:p w14:paraId="4C26EBC4" w14:textId="10483F3B" w:rsidR="007C1028" w:rsidRPr="007C1028" w:rsidRDefault="007C1028" w:rsidP="007C1028">
      <w:pPr>
        <w:pStyle w:val="ListParagraph"/>
        <w:numPr>
          <w:ilvl w:val="0"/>
          <w:numId w:val="35"/>
        </w:numPr>
        <w:rPr>
          <w:color w:val="7030A0"/>
        </w:rPr>
      </w:pPr>
      <w:r w:rsidRPr="007C1028">
        <w:rPr>
          <w:color w:val="7030A0"/>
        </w:rPr>
        <w:t>Conduct at least one pre-assessment</w:t>
      </w:r>
    </w:p>
    <w:p w14:paraId="78F2A8F2" w14:textId="1F15A4E2" w:rsidR="007C1028" w:rsidRPr="007C1028" w:rsidRDefault="007C1028" w:rsidP="007C1028">
      <w:pPr>
        <w:pStyle w:val="ListParagraph"/>
        <w:numPr>
          <w:ilvl w:val="0"/>
          <w:numId w:val="35"/>
        </w:numPr>
        <w:rPr>
          <w:color w:val="7030A0"/>
        </w:rPr>
      </w:pPr>
      <w:r w:rsidRPr="007C1028">
        <w:rPr>
          <w:color w:val="7030A0"/>
        </w:rPr>
        <w:t>Record the pre-assessment/s data this must done using a spreadsheet.</w:t>
      </w:r>
    </w:p>
    <w:p w14:paraId="68EB1F1E" w14:textId="2157A91E" w:rsidR="007C1028" w:rsidRPr="007C1028" w:rsidRDefault="007C1028" w:rsidP="007C1028">
      <w:pPr>
        <w:pStyle w:val="ListParagraph"/>
        <w:numPr>
          <w:ilvl w:val="0"/>
          <w:numId w:val="35"/>
        </w:numPr>
        <w:rPr>
          <w:color w:val="7030A0"/>
        </w:rPr>
      </w:pPr>
      <w:r w:rsidRPr="007C1028">
        <w:rPr>
          <w:color w:val="7030A0"/>
        </w:rPr>
        <w:t xml:space="preserve">Analyze the data to inform the planning of your unit/or lesson plan </w:t>
      </w:r>
      <w:proofErr w:type="gramStart"/>
      <w:r w:rsidRPr="007C1028">
        <w:rPr>
          <w:color w:val="7030A0"/>
        </w:rPr>
        <w:t>( what</w:t>
      </w:r>
      <w:proofErr w:type="gramEnd"/>
      <w:r w:rsidRPr="007C1028">
        <w:rPr>
          <w:color w:val="7030A0"/>
        </w:rPr>
        <w:t xml:space="preserve"> does the data </w:t>
      </w:r>
      <w:proofErr w:type="spellStart"/>
      <w:r w:rsidRPr="007C1028">
        <w:rPr>
          <w:color w:val="7030A0"/>
        </w:rPr>
        <w:t>say?how</w:t>
      </w:r>
      <w:proofErr w:type="spellEnd"/>
      <w:r w:rsidRPr="007C1028">
        <w:rPr>
          <w:color w:val="7030A0"/>
        </w:rPr>
        <w:t xml:space="preserve"> will you use the data to plan?)</w:t>
      </w:r>
    </w:p>
    <w:p w14:paraId="5EE81810" w14:textId="77777777" w:rsidR="00A45772" w:rsidRPr="00155E61" w:rsidRDefault="00A45772">
      <w:pPr>
        <w:rPr>
          <w:color w:val="auto"/>
        </w:rPr>
      </w:pPr>
    </w:p>
    <w:p w14:paraId="505DC8F4" w14:textId="08F0060B" w:rsidR="00A45772" w:rsidRPr="00155E61" w:rsidRDefault="00A45772">
      <w:pPr>
        <w:rPr>
          <w:b/>
          <w:bCs/>
          <w:color w:val="auto"/>
          <w:u w:val="single"/>
        </w:rPr>
      </w:pPr>
      <w:r w:rsidRPr="00155E61">
        <w:rPr>
          <w:b/>
          <w:bCs/>
          <w:color w:val="auto"/>
          <w:u w:val="single"/>
        </w:rPr>
        <w:t>Contextual Factors</w:t>
      </w:r>
    </w:p>
    <w:p w14:paraId="793B9397" w14:textId="2C18EC9C" w:rsidR="00B9234C" w:rsidRPr="00155E61" w:rsidRDefault="00A45772">
      <w:pPr>
        <w:rPr>
          <w:color w:val="auto"/>
        </w:rPr>
      </w:pPr>
      <w:r w:rsidRPr="00155E61">
        <w:rPr>
          <w:color w:val="auto"/>
        </w:rPr>
        <w:t>The teacher candidate will c</w:t>
      </w:r>
      <w:r w:rsidR="00B9234C" w:rsidRPr="00155E61">
        <w:rPr>
          <w:color w:val="auto"/>
        </w:rPr>
        <w:t xml:space="preserve">ollect contextual factors </w:t>
      </w:r>
      <w:r w:rsidR="0098697C" w:rsidRPr="00155E61">
        <w:rPr>
          <w:color w:val="auto"/>
        </w:rPr>
        <w:t xml:space="preserve">about </w:t>
      </w:r>
      <w:r w:rsidR="00B9234C" w:rsidRPr="00155E61">
        <w:rPr>
          <w:color w:val="auto"/>
        </w:rPr>
        <w:t xml:space="preserve">students, the school, and </w:t>
      </w:r>
      <w:r w:rsidR="00A96AE8" w:rsidRPr="00155E61">
        <w:rPr>
          <w:color w:val="auto"/>
        </w:rPr>
        <w:t xml:space="preserve">the learning </w:t>
      </w:r>
      <w:r w:rsidR="00B9234C" w:rsidRPr="00155E61">
        <w:rPr>
          <w:color w:val="auto"/>
        </w:rPr>
        <w:t xml:space="preserve">community. </w:t>
      </w:r>
      <w:r w:rsidRPr="00155E61">
        <w:rPr>
          <w:color w:val="auto"/>
        </w:rPr>
        <w:t>The teacher candidate will a</w:t>
      </w:r>
      <w:r w:rsidR="00B9234C" w:rsidRPr="00155E61">
        <w:rPr>
          <w:color w:val="auto"/>
        </w:rPr>
        <w:t>nalyze the contextual factors to inform the unit and/or</w:t>
      </w:r>
      <w:r w:rsidR="00B91759" w:rsidRPr="00155E61">
        <w:rPr>
          <w:color w:val="auto"/>
        </w:rPr>
        <w:t xml:space="preserve"> </w:t>
      </w:r>
      <w:r w:rsidR="00B9234C" w:rsidRPr="00155E61">
        <w:rPr>
          <w:color w:val="auto"/>
        </w:rPr>
        <w:t>lesson</w:t>
      </w:r>
      <w:r w:rsidRPr="00155E61">
        <w:rPr>
          <w:color w:val="auto"/>
        </w:rPr>
        <w:t xml:space="preserve"> planning.</w:t>
      </w:r>
    </w:p>
    <w:p w14:paraId="7D99EF8E" w14:textId="77777777" w:rsidR="00B9234C" w:rsidRPr="00155E61" w:rsidRDefault="00B9234C">
      <w:pPr>
        <w:rPr>
          <w:color w:val="auto"/>
        </w:rPr>
      </w:pPr>
    </w:p>
    <w:p w14:paraId="417CB501" w14:textId="03BE9069" w:rsidR="00A45772" w:rsidRPr="00155E61" w:rsidRDefault="00A45772">
      <w:pPr>
        <w:rPr>
          <w:b/>
          <w:bCs/>
          <w:color w:val="auto"/>
          <w:u w:val="single"/>
        </w:rPr>
      </w:pPr>
      <w:r w:rsidRPr="00155E61">
        <w:rPr>
          <w:b/>
          <w:bCs/>
          <w:color w:val="auto"/>
          <w:u w:val="single"/>
        </w:rPr>
        <w:t>Adjusting Instruction to Meet Student Needs</w:t>
      </w:r>
    </w:p>
    <w:p w14:paraId="1588036A" w14:textId="3AFFB040" w:rsidR="0079192B" w:rsidRPr="00155E61" w:rsidRDefault="00B9234C">
      <w:pPr>
        <w:rPr>
          <w:color w:val="auto"/>
        </w:rPr>
      </w:pPr>
      <w:r w:rsidRPr="00155E61">
        <w:rPr>
          <w:color w:val="auto"/>
        </w:rPr>
        <w:t xml:space="preserve">During </w:t>
      </w:r>
      <w:r w:rsidRPr="007C1028">
        <w:rPr>
          <w:b/>
          <w:color w:val="7030A0"/>
        </w:rPr>
        <w:t>instruction</w:t>
      </w:r>
      <w:r w:rsidR="007C1028" w:rsidRPr="007C1028">
        <w:rPr>
          <w:b/>
          <w:color w:val="7030A0"/>
        </w:rPr>
        <w:t xml:space="preserve"> with P-12 students</w:t>
      </w:r>
      <w:r w:rsidRPr="00155E61">
        <w:rPr>
          <w:color w:val="auto"/>
        </w:rPr>
        <w:t>, administer multiple formative assessments and evaluate the data from these assessments to adapt instruction throughout the unit and/or lessons.</w:t>
      </w:r>
      <w:r w:rsidR="00EB17DE" w:rsidRPr="00155E61">
        <w:rPr>
          <w:color w:val="auto"/>
        </w:rPr>
        <w:t xml:space="preserve"> </w:t>
      </w:r>
      <w:r w:rsidR="0079192B" w:rsidRPr="00155E61">
        <w:rPr>
          <w:color w:val="auto"/>
        </w:rPr>
        <w:t xml:space="preserve">Document how data from formative assessments </w:t>
      </w:r>
      <w:r w:rsidR="003D0175" w:rsidRPr="00155E61">
        <w:rPr>
          <w:color w:val="auto"/>
        </w:rPr>
        <w:t xml:space="preserve">were </w:t>
      </w:r>
      <w:r w:rsidR="0079192B" w:rsidRPr="00155E61">
        <w:rPr>
          <w:color w:val="auto"/>
        </w:rPr>
        <w:t xml:space="preserve">used to effectively </w:t>
      </w:r>
      <w:r w:rsidR="003D0175" w:rsidRPr="00155E61">
        <w:rPr>
          <w:color w:val="auto"/>
        </w:rPr>
        <w:t>plan</w:t>
      </w:r>
      <w:r w:rsidR="000D7A09" w:rsidRPr="00155E61">
        <w:rPr>
          <w:color w:val="auto"/>
        </w:rPr>
        <w:t xml:space="preserve">, </w:t>
      </w:r>
      <w:r w:rsidR="003D0175" w:rsidRPr="00155E61">
        <w:rPr>
          <w:color w:val="auto"/>
        </w:rPr>
        <w:t>implement,</w:t>
      </w:r>
      <w:r w:rsidR="0079192B" w:rsidRPr="00155E61">
        <w:rPr>
          <w:color w:val="auto"/>
        </w:rPr>
        <w:t xml:space="preserve"> and change instruction when necessary.</w:t>
      </w:r>
    </w:p>
    <w:p w14:paraId="33433A01" w14:textId="77777777" w:rsidR="0053430A" w:rsidRPr="00155E61" w:rsidRDefault="0053430A" w:rsidP="000C6FFE">
      <w:pPr>
        <w:rPr>
          <w:color w:val="auto"/>
        </w:rPr>
      </w:pPr>
    </w:p>
    <w:p w14:paraId="40FEFA51" w14:textId="1169E40C" w:rsidR="0053430A" w:rsidRPr="00155E61" w:rsidRDefault="007C1028">
      <w:pPr>
        <w:rPr>
          <w:color w:val="auto"/>
        </w:rPr>
      </w:pPr>
      <w:r w:rsidRPr="0088332A">
        <w:rPr>
          <w:b/>
          <w:color w:val="7030A0"/>
        </w:rPr>
        <w:t>Next,</w:t>
      </w:r>
      <w:r w:rsidR="0053430A" w:rsidRPr="00155E61">
        <w:rPr>
          <w:color w:val="auto"/>
        </w:rPr>
        <w:t xml:space="preserve"> admi</w:t>
      </w:r>
      <w:r w:rsidR="00BC3AE9" w:rsidRPr="00155E61">
        <w:rPr>
          <w:color w:val="auto"/>
        </w:rPr>
        <w:t>nister</w:t>
      </w:r>
      <w:r w:rsidR="0053430A" w:rsidRPr="00155E61">
        <w:rPr>
          <w:color w:val="auto"/>
        </w:rPr>
        <w:t xml:space="preserve"> </w:t>
      </w:r>
      <w:r w:rsidR="00B9234C" w:rsidRPr="00155E61">
        <w:rPr>
          <w:color w:val="auto"/>
        </w:rPr>
        <w:t xml:space="preserve">a </w:t>
      </w:r>
      <w:r w:rsidR="0053430A" w:rsidRPr="00155E61">
        <w:rPr>
          <w:color w:val="auto"/>
        </w:rPr>
        <w:t>post</w:t>
      </w:r>
      <w:r w:rsidR="00B91759" w:rsidRPr="00155E61">
        <w:rPr>
          <w:color w:val="auto"/>
        </w:rPr>
        <w:t>-</w:t>
      </w:r>
      <w:r w:rsidR="00B9234C" w:rsidRPr="00155E61">
        <w:rPr>
          <w:color w:val="auto"/>
        </w:rPr>
        <w:t>assessment</w:t>
      </w:r>
      <w:r w:rsidR="0053430A" w:rsidRPr="00155E61">
        <w:rPr>
          <w:color w:val="auto"/>
        </w:rPr>
        <w:t xml:space="preserve"> (summative) </w:t>
      </w:r>
      <w:r w:rsidR="00B9234C" w:rsidRPr="00155E61">
        <w:rPr>
          <w:color w:val="auto"/>
        </w:rPr>
        <w:t xml:space="preserve">to determine the impact </w:t>
      </w:r>
      <w:r w:rsidR="00B91759" w:rsidRPr="00155E61">
        <w:rPr>
          <w:color w:val="auto"/>
        </w:rPr>
        <w:t xml:space="preserve">of instruction </w:t>
      </w:r>
      <w:r w:rsidR="00B9234C" w:rsidRPr="00155E61">
        <w:rPr>
          <w:color w:val="auto"/>
        </w:rPr>
        <w:t xml:space="preserve">on student learning. </w:t>
      </w:r>
      <w:r w:rsidR="0088332A">
        <w:rPr>
          <w:color w:val="auto"/>
        </w:rPr>
        <w:t>R</w:t>
      </w:r>
      <w:r w:rsidR="00B91759" w:rsidRPr="00155E61">
        <w:rPr>
          <w:color w:val="auto"/>
        </w:rPr>
        <w:t>ecord the post-assessment</w:t>
      </w:r>
      <w:r w:rsidR="00D84520" w:rsidRPr="00155E61">
        <w:rPr>
          <w:color w:val="auto"/>
        </w:rPr>
        <w:t xml:space="preserve"> (summative)</w:t>
      </w:r>
      <w:r w:rsidR="00B91759" w:rsidRPr="00155E61">
        <w:rPr>
          <w:color w:val="auto"/>
        </w:rPr>
        <w:t xml:space="preserve"> </w:t>
      </w:r>
      <w:r w:rsidR="00B9234C" w:rsidRPr="00155E61">
        <w:rPr>
          <w:color w:val="auto"/>
        </w:rPr>
        <w:t>data in a spreadsheet</w:t>
      </w:r>
      <w:r w:rsidR="0079192B" w:rsidRPr="00155E61">
        <w:rPr>
          <w:color w:val="auto"/>
        </w:rPr>
        <w:t xml:space="preserve"> and ana</w:t>
      </w:r>
      <w:r w:rsidR="00B9234C" w:rsidRPr="00155E61">
        <w:rPr>
          <w:color w:val="auto"/>
        </w:rPr>
        <w:t xml:space="preserve">lyze the data to determine areas taught </w:t>
      </w:r>
      <w:r w:rsidR="00B9234C" w:rsidRPr="00155E61">
        <w:rPr>
          <w:color w:val="auto"/>
        </w:rPr>
        <w:lastRenderedPageBreak/>
        <w:t>effectively, areas for improvement, and to determine if all student</w:t>
      </w:r>
      <w:r w:rsidR="0079192B" w:rsidRPr="00155E61">
        <w:rPr>
          <w:color w:val="auto"/>
        </w:rPr>
        <w:t>s</w:t>
      </w:r>
      <w:r w:rsidR="00B9234C" w:rsidRPr="00155E61">
        <w:rPr>
          <w:color w:val="auto"/>
        </w:rPr>
        <w:t xml:space="preserve"> in the class were provided with equitable learning experiences</w:t>
      </w:r>
      <w:r w:rsidR="0079192B" w:rsidRPr="00155E61">
        <w:rPr>
          <w:color w:val="auto"/>
        </w:rPr>
        <w:t xml:space="preserve">. </w:t>
      </w:r>
    </w:p>
    <w:p w14:paraId="73A00AD7" w14:textId="77777777" w:rsidR="0053430A" w:rsidRPr="00155E61" w:rsidRDefault="0053430A">
      <w:pPr>
        <w:rPr>
          <w:color w:val="auto"/>
        </w:rPr>
      </w:pPr>
    </w:p>
    <w:p w14:paraId="2E73D6CF" w14:textId="0F0E28BD" w:rsidR="0079192B" w:rsidRPr="00155E61" w:rsidRDefault="0088332A" w:rsidP="00155E61">
      <w:pPr>
        <w:rPr>
          <w:color w:val="auto"/>
        </w:rPr>
      </w:pPr>
      <w:r w:rsidRPr="0088332A">
        <w:rPr>
          <w:b/>
          <w:color w:val="7030A0"/>
        </w:rPr>
        <w:t>Last,</w:t>
      </w:r>
      <w:r w:rsidR="0053430A" w:rsidRPr="0088332A">
        <w:rPr>
          <w:color w:val="7030A0"/>
        </w:rPr>
        <w:t xml:space="preserve"> </w:t>
      </w:r>
      <w:r w:rsidR="0053430A" w:rsidRPr="00155E61">
        <w:rPr>
          <w:color w:val="auto"/>
        </w:rPr>
        <w:t>a</w:t>
      </w:r>
      <w:r w:rsidR="0079192B" w:rsidRPr="00155E61">
        <w:rPr>
          <w:color w:val="auto"/>
        </w:rPr>
        <w:t xml:space="preserve">nalyze data from pre-assessments, formative assessments, and </w:t>
      </w:r>
      <w:r w:rsidR="00D84520" w:rsidRPr="00155E61">
        <w:rPr>
          <w:color w:val="auto"/>
        </w:rPr>
        <w:t>post- assessments (</w:t>
      </w:r>
      <w:r w:rsidR="0079192B" w:rsidRPr="00155E61">
        <w:rPr>
          <w:color w:val="auto"/>
        </w:rPr>
        <w:t>summative</w:t>
      </w:r>
      <w:r w:rsidR="00D84520" w:rsidRPr="00155E61">
        <w:rPr>
          <w:color w:val="auto"/>
        </w:rPr>
        <w:t xml:space="preserve">) </w:t>
      </w:r>
      <w:r w:rsidR="0079192B" w:rsidRPr="00155E61">
        <w:rPr>
          <w:color w:val="auto"/>
        </w:rPr>
        <w:t>to determine the impact on student learning for the unit and/or lessons.</w:t>
      </w:r>
      <w:r w:rsidR="0079192B" w:rsidRPr="00155E61">
        <w:rPr>
          <w:color w:val="auto"/>
        </w:rPr>
        <w:br w:type="page"/>
      </w:r>
    </w:p>
    <w:p w14:paraId="2D049DA4" w14:textId="77777777" w:rsidR="0029679D" w:rsidRPr="00155E61" w:rsidRDefault="0029679D" w:rsidP="000C6FFE">
      <w:pPr>
        <w:rPr>
          <w:color w:val="auto"/>
        </w:rPr>
      </w:pPr>
    </w:p>
    <w:p w14:paraId="25205946" w14:textId="4FF375B2" w:rsidR="00B9234C" w:rsidRPr="00155E61" w:rsidRDefault="0053430A" w:rsidP="000C6FFE">
      <w:pPr>
        <w:pStyle w:val="Heading2"/>
        <w:rPr>
          <w:color w:val="auto"/>
        </w:rPr>
      </w:pPr>
      <w:r w:rsidRPr="00155E61">
        <w:rPr>
          <w:color w:val="auto"/>
          <w:sz w:val="28"/>
          <w:szCs w:val="28"/>
        </w:rPr>
        <w:t>Assignment Components</w:t>
      </w:r>
    </w:p>
    <w:p w14:paraId="650D8AD9" w14:textId="77777777" w:rsidR="00B9234C" w:rsidRPr="00155E61" w:rsidRDefault="00B9234C">
      <w:pPr>
        <w:rPr>
          <w:color w:val="auto"/>
        </w:rPr>
      </w:pPr>
    </w:p>
    <w:p w14:paraId="53949E6B" w14:textId="77777777" w:rsidR="00B9234C" w:rsidRPr="00155E61" w:rsidRDefault="00B9234C" w:rsidP="000C6FFE">
      <w:pPr>
        <w:pStyle w:val="Heading3"/>
        <w:rPr>
          <w:color w:val="auto"/>
        </w:rPr>
      </w:pPr>
      <w:r w:rsidRPr="00155E61">
        <w:rPr>
          <w:color w:val="auto"/>
        </w:rPr>
        <w:t>Contextual Factors </w:t>
      </w:r>
    </w:p>
    <w:p w14:paraId="078E44D1" w14:textId="77777777" w:rsidR="00BF5FD5" w:rsidRPr="00155E61" w:rsidRDefault="00BF5FD5" w:rsidP="000C6FFE">
      <w:pPr>
        <w:rPr>
          <w:color w:val="auto"/>
        </w:rPr>
      </w:pPr>
    </w:p>
    <w:p w14:paraId="77F2C683" w14:textId="49B84216" w:rsidR="00B9234C" w:rsidRPr="00155E61" w:rsidRDefault="00B9234C" w:rsidP="000C6FFE">
      <w:pPr>
        <w:pStyle w:val="Heading4"/>
        <w:rPr>
          <w:color w:val="auto"/>
        </w:rPr>
      </w:pPr>
      <w:r w:rsidRPr="00155E61">
        <w:rPr>
          <w:color w:val="auto"/>
        </w:rPr>
        <w:t>Purpose for Step 1:</w:t>
      </w:r>
    </w:p>
    <w:p w14:paraId="37B67F75" w14:textId="1495A82E" w:rsidR="00B9234C" w:rsidRPr="00155E61" w:rsidRDefault="00B9234C">
      <w:pPr>
        <w:rPr>
          <w:color w:val="auto"/>
        </w:rPr>
      </w:pPr>
      <w:r w:rsidRPr="00155E61">
        <w:rPr>
          <w:color w:val="auto"/>
        </w:rPr>
        <w:t xml:space="preserve">Consider the learning environment and contextual factors that may have an impact on the teaching-learning process. Discuss characteristics about the school, classroom, and individual </w:t>
      </w:r>
      <w:r w:rsidR="000D7A09" w:rsidRPr="00155E61">
        <w:rPr>
          <w:color w:val="auto"/>
        </w:rPr>
        <w:t>student</w:t>
      </w:r>
      <w:r w:rsidR="0053430A" w:rsidRPr="00155E61">
        <w:rPr>
          <w:b/>
          <w:bCs/>
          <w:color w:val="auto"/>
        </w:rPr>
        <w:t xml:space="preserve"> </w:t>
      </w:r>
      <w:r w:rsidR="0053430A" w:rsidRPr="00155E61">
        <w:rPr>
          <w:color w:val="auto"/>
        </w:rPr>
        <w:t>need</w:t>
      </w:r>
      <w:r w:rsidR="000D7A09" w:rsidRPr="00155E61">
        <w:rPr>
          <w:color w:val="auto"/>
        </w:rPr>
        <w:t>s</w:t>
      </w:r>
      <w:r w:rsidR="000D7A09" w:rsidRPr="00155E61">
        <w:rPr>
          <w:b/>
          <w:bCs/>
          <w:color w:val="auto"/>
        </w:rPr>
        <w:t xml:space="preserve"> </w:t>
      </w:r>
      <w:r w:rsidRPr="00155E61">
        <w:rPr>
          <w:color w:val="auto"/>
        </w:rPr>
        <w:t xml:space="preserve">that should be considered </w:t>
      </w:r>
      <w:r w:rsidR="0053430A" w:rsidRPr="00155E61">
        <w:rPr>
          <w:color w:val="auto"/>
        </w:rPr>
        <w:t>as instructional plans are developed</w:t>
      </w:r>
      <w:r w:rsidRPr="00155E61">
        <w:rPr>
          <w:color w:val="auto"/>
        </w:rPr>
        <w:t xml:space="preserve">. List </w:t>
      </w:r>
      <w:r w:rsidR="00E4732E" w:rsidRPr="00155E61">
        <w:rPr>
          <w:color w:val="auto"/>
        </w:rPr>
        <w:t>accommodations</w:t>
      </w:r>
      <w:r w:rsidR="00994F0A" w:rsidRPr="00155E61">
        <w:rPr>
          <w:color w:val="auto"/>
        </w:rPr>
        <w:t>/modifications</w:t>
      </w:r>
      <w:r w:rsidRPr="00155E61">
        <w:rPr>
          <w:color w:val="auto"/>
        </w:rPr>
        <w:t xml:space="preserve"> that will be made to instructional planning and implementation based on contextual information </w:t>
      </w:r>
      <w:r w:rsidR="003D0175" w:rsidRPr="00155E61">
        <w:rPr>
          <w:color w:val="auto"/>
        </w:rPr>
        <w:t>of the assigned classroom</w:t>
      </w:r>
      <w:r w:rsidRPr="00155E61">
        <w:rPr>
          <w:color w:val="auto"/>
        </w:rPr>
        <w:t>.</w:t>
      </w:r>
      <w:r w:rsidR="00A96AE8" w:rsidRPr="00155E61">
        <w:rPr>
          <w:color w:val="auto"/>
        </w:rPr>
        <w:t xml:space="preserve"> </w:t>
      </w:r>
    </w:p>
    <w:p w14:paraId="6F448CAF" w14:textId="77777777" w:rsidR="00B9234C" w:rsidRPr="00155E61" w:rsidRDefault="00B9234C">
      <w:pPr>
        <w:rPr>
          <w:color w:val="auto"/>
        </w:rPr>
      </w:pPr>
    </w:p>
    <w:p w14:paraId="33D605F8" w14:textId="77777777" w:rsidR="00B9234C" w:rsidRPr="00155E61" w:rsidRDefault="00B9234C" w:rsidP="000C6FFE">
      <w:pPr>
        <w:pStyle w:val="Heading4"/>
        <w:rPr>
          <w:color w:val="auto"/>
        </w:rPr>
      </w:pPr>
      <w:r w:rsidRPr="00155E61">
        <w:rPr>
          <w:color w:val="auto"/>
        </w:rPr>
        <w:t>Task:</w:t>
      </w:r>
    </w:p>
    <w:p w14:paraId="34AFC041" w14:textId="5339F3AA" w:rsidR="00B9234C" w:rsidRPr="00155E61" w:rsidRDefault="00B9234C">
      <w:pPr>
        <w:rPr>
          <w:color w:val="auto"/>
        </w:rPr>
      </w:pPr>
      <w:r w:rsidRPr="00155E61">
        <w:rPr>
          <w:color w:val="auto"/>
        </w:rPr>
        <w:t xml:space="preserve">Discuss the relevant contextual factors </w:t>
      </w:r>
      <w:r w:rsidR="00066323" w:rsidRPr="00155E61">
        <w:rPr>
          <w:color w:val="auto"/>
        </w:rPr>
        <w:t>including</w:t>
      </w:r>
      <w:r w:rsidR="003D0175" w:rsidRPr="00155E61">
        <w:rPr>
          <w:color w:val="auto"/>
        </w:rPr>
        <w:t xml:space="preserve"> community and school information</w:t>
      </w:r>
      <w:r w:rsidRPr="00155E61">
        <w:rPr>
          <w:color w:val="auto"/>
        </w:rPr>
        <w:t xml:space="preserve">, </w:t>
      </w:r>
      <w:r w:rsidR="003D0175" w:rsidRPr="00155E61">
        <w:rPr>
          <w:color w:val="auto"/>
        </w:rPr>
        <w:t xml:space="preserve">classroom information, </w:t>
      </w:r>
      <w:r w:rsidR="00066323" w:rsidRPr="00155E61">
        <w:rPr>
          <w:color w:val="auto"/>
        </w:rPr>
        <w:t xml:space="preserve">student characteristics, </w:t>
      </w:r>
      <w:r w:rsidRPr="00155E61">
        <w:rPr>
          <w:color w:val="auto"/>
        </w:rPr>
        <w:t xml:space="preserve">and </w:t>
      </w:r>
      <w:r w:rsidR="00066323" w:rsidRPr="00155E61">
        <w:rPr>
          <w:color w:val="auto"/>
        </w:rPr>
        <w:t>a</w:t>
      </w:r>
      <w:r w:rsidR="00225F8B" w:rsidRPr="00155E61">
        <w:rPr>
          <w:color w:val="auto"/>
        </w:rPr>
        <w:t>ccommodations</w:t>
      </w:r>
      <w:r w:rsidR="00D84520" w:rsidRPr="00155E61">
        <w:rPr>
          <w:color w:val="auto"/>
        </w:rPr>
        <w:t>/modifications</w:t>
      </w:r>
      <w:r w:rsidR="00066323" w:rsidRPr="00155E61">
        <w:rPr>
          <w:color w:val="auto"/>
        </w:rPr>
        <w:t xml:space="preserve"> for planning, instruction, and assessment/s</w:t>
      </w:r>
      <w:r w:rsidRPr="00155E61">
        <w:rPr>
          <w:color w:val="auto"/>
        </w:rPr>
        <w:t xml:space="preserve">. </w:t>
      </w:r>
      <w:proofErr w:type="gramStart"/>
      <w:r w:rsidRPr="00155E61">
        <w:rPr>
          <w:color w:val="auto"/>
        </w:rPr>
        <w:t>Include</w:t>
      </w:r>
      <w:proofErr w:type="gramEnd"/>
      <w:r w:rsidRPr="00155E61">
        <w:rPr>
          <w:color w:val="auto"/>
        </w:rPr>
        <w:t xml:space="preserve"> any supports and challenges that </w:t>
      </w:r>
      <w:r w:rsidR="003D0175" w:rsidRPr="00155E61">
        <w:rPr>
          <w:color w:val="auto"/>
        </w:rPr>
        <w:t xml:space="preserve">impact </w:t>
      </w:r>
      <w:r w:rsidRPr="00155E61">
        <w:rPr>
          <w:color w:val="auto"/>
        </w:rPr>
        <w:t>instruction and student learning. Discuss any implications and a</w:t>
      </w:r>
      <w:r w:rsidR="0070681C" w:rsidRPr="00155E61">
        <w:rPr>
          <w:color w:val="auto"/>
        </w:rPr>
        <w:t>ccommodatio</w:t>
      </w:r>
      <w:r w:rsidR="00225F8B" w:rsidRPr="00155E61">
        <w:rPr>
          <w:color w:val="auto"/>
        </w:rPr>
        <w:t>n</w:t>
      </w:r>
      <w:r w:rsidR="0070681C" w:rsidRPr="00155E61">
        <w:rPr>
          <w:color w:val="auto"/>
        </w:rPr>
        <w:t>/modifications</w:t>
      </w:r>
      <w:r w:rsidRPr="00155E61">
        <w:rPr>
          <w:color w:val="auto"/>
        </w:rPr>
        <w:t xml:space="preserve"> needed for instruction based on contextual factors.</w:t>
      </w:r>
    </w:p>
    <w:p w14:paraId="556F4A30" w14:textId="77777777" w:rsidR="00B9234C" w:rsidRPr="00155E61" w:rsidRDefault="00B9234C">
      <w:pPr>
        <w:rPr>
          <w:color w:val="auto"/>
        </w:rPr>
      </w:pPr>
    </w:p>
    <w:p w14:paraId="297E05B4" w14:textId="77777777" w:rsidR="00B9234C" w:rsidRPr="00155E61" w:rsidRDefault="00B9234C" w:rsidP="000C6FFE">
      <w:pPr>
        <w:pStyle w:val="Heading4"/>
        <w:rPr>
          <w:color w:val="auto"/>
        </w:rPr>
      </w:pPr>
      <w:r w:rsidRPr="00155E61">
        <w:rPr>
          <w:color w:val="auto"/>
        </w:rPr>
        <w:t>Prompt:</w:t>
      </w:r>
    </w:p>
    <w:p w14:paraId="62ADA44E" w14:textId="10727B7F" w:rsidR="00B9234C" w:rsidRPr="00155E61" w:rsidRDefault="00B9234C">
      <w:pPr>
        <w:rPr>
          <w:color w:val="auto"/>
        </w:rPr>
      </w:pPr>
      <w:r w:rsidRPr="00155E61">
        <w:rPr>
          <w:color w:val="auto"/>
        </w:rPr>
        <w:t xml:space="preserve">In </w:t>
      </w:r>
      <w:r w:rsidR="003D0175" w:rsidRPr="00155E61">
        <w:rPr>
          <w:color w:val="auto"/>
        </w:rPr>
        <w:t xml:space="preserve">the </w:t>
      </w:r>
      <w:r w:rsidRPr="00155E61">
        <w:rPr>
          <w:color w:val="auto"/>
        </w:rPr>
        <w:t>discussion</w:t>
      </w:r>
      <w:r w:rsidR="003D0175" w:rsidRPr="00155E61">
        <w:rPr>
          <w:color w:val="auto"/>
        </w:rPr>
        <w:t xml:space="preserve"> on contextual factors</w:t>
      </w:r>
      <w:r w:rsidRPr="00155E61">
        <w:rPr>
          <w:color w:val="auto"/>
        </w:rPr>
        <w:t>, include the following:</w:t>
      </w:r>
    </w:p>
    <w:p w14:paraId="3A851CFA" w14:textId="110EE923" w:rsidR="00B9234C" w:rsidRPr="00155E61" w:rsidRDefault="00B9234C" w:rsidP="000C6FFE">
      <w:pPr>
        <w:pStyle w:val="ListParagraph"/>
        <w:rPr>
          <w:color w:val="auto"/>
        </w:rPr>
      </w:pPr>
      <w:r w:rsidRPr="00155E61">
        <w:rPr>
          <w:color w:val="auto"/>
        </w:rPr>
        <w:t>1.1. Community and school information</w:t>
      </w:r>
    </w:p>
    <w:p w14:paraId="1FB57817" w14:textId="12F87F4C" w:rsidR="00B9234C" w:rsidRPr="00155E61" w:rsidRDefault="00B9234C" w:rsidP="00574F7D">
      <w:pPr>
        <w:pStyle w:val="ListParagraph"/>
        <w:numPr>
          <w:ilvl w:val="1"/>
          <w:numId w:val="9"/>
        </w:numPr>
        <w:rPr>
          <w:rFonts w:ascii="Courier New" w:hAnsi="Courier New" w:cs="Courier New"/>
          <w:b w:val="0"/>
          <w:bCs w:val="0"/>
          <w:color w:val="auto"/>
        </w:rPr>
      </w:pPr>
      <w:r w:rsidRPr="00155E61">
        <w:rPr>
          <w:b w:val="0"/>
          <w:bCs w:val="0"/>
          <w:color w:val="auto"/>
        </w:rPr>
        <w:t>Discuss the community and school information: </w:t>
      </w:r>
    </w:p>
    <w:p w14:paraId="0FCCD8F5" w14:textId="2A61D26C" w:rsidR="00B9234C" w:rsidRPr="00155E61" w:rsidRDefault="00B9234C" w:rsidP="00574F7D">
      <w:pPr>
        <w:pStyle w:val="ListParagraph"/>
        <w:numPr>
          <w:ilvl w:val="2"/>
          <w:numId w:val="10"/>
        </w:numPr>
        <w:ind w:left="2160" w:hanging="450"/>
        <w:rPr>
          <w:color w:val="auto"/>
        </w:rPr>
      </w:pPr>
      <w:r w:rsidRPr="00155E61">
        <w:rPr>
          <w:b w:val="0"/>
          <w:bCs w:val="0"/>
          <w:color w:val="auto"/>
        </w:rPr>
        <w:t>geographic location</w:t>
      </w:r>
    </w:p>
    <w:p w14:paraId="40ABF73C" w14:textId="154A2160" w:rsidR="00B9234C" w:rsidRPr="00155E61" w:rsidRDefault="00B9234C" w:rsidP="00574F7D">
      <w:pPr>
        <w:pStyle w:val="ListParagraph"/>
        <w:numPr>
          <w:ilvl w:val="2"/>
          <w:numId w:val="10"/>
        </w:numPr>
        <w:ind w:left="2160" w:hanging="450"/>
        <w:rPr>
          <w:color w:val="auto"/>
        </w:rPr>
      </w:pPr>
      <w:proofErr w:type="gramStart"/>
      <w:r w:rsidRPr="00155E61">
        <w:rPr>
          <w:b w:val="0"/>
          <w:bCs w:val="0"/>
          <w:color w:val="auto"/>
        </w:rPr>
        <w:t>community/school</w:t>
      </w:r>
      <w:proofErr w:type="gramEnd"/>
      <w:r w:rsidRPr="00155E61">
        <w:rPr>
          <w:b w:val="0"/>
          <w:bCs w:val="0"/>
          <w:color w:val="auto"/>
        </w:rPr>
        <w:t xml:space="preserve"> population (diversity, race, ethnicity, culture, gender, etc.)</w:t>
      </w:r>
    </w:p>
    <w:p w14:paraId="20389689" w14:textId="4CF43716" w:rsidR="00B9234C" w:rsidRPr="00155E61" w:rsidRDefault="00B9234C" w:rsidP="00574F7D">
      <w:pPr>
        <w:pStyle w:val="ListParagraph"/>
        <w:numPr>
          <w:ilvl w:val="2"/>
          <w:numId w:val="10"/>
        </w:numPr>
        <w:ind w:left="2160" w:hanging="450"/>
        <w:rPr>
          <w:color w:val="auto"/>
        </w:rPr>
      </w:pPr>
      <w:proofErr w:type="gramStart"/>
      <w:r w:rsidRPr="00155E61">
        <w:rPr>
          <w:b w:val="0"/>
          <w:bCs w:val="0"/>
          <w:color w:val="auto"/>
        </w:rPr>
        <w:t>socio-economic</w:t>
      </w:r>
      <w:proofErr w:type="gramEnd"/>
      <w:r w:rsidRPr="00155E61">
        <w:rPr>
          <w:b w:val="0"/>
          <w:bCs w:val="0"/>
          <w:color w:val="auto"/>
        </w:rPr>
        <w:t xml:space="preserve"> status (SES</w:t>
      </w:r>
      <w:r w:rsidR="0083311E" w:rsidRPr="00155E61">
        <w:rPr>
          <w:b w:val="0"/>
          <w:bCs w:val="0"/>
          <w:color w:val="auto"/>
        </w:rPr>
        <w:t xml:space="preserve">; </w:t>
      </w:r>
      <w:r w:rsidRPr="00155E61">
        <w:rPr>
          <w:b w:val="0"/>
          <w:bCs w:val="0"/>
          <w:color w:val="auto"/>
        </w:rPr>
        <w:t>ex: free/reduced lunch, Title I school, etc.)</w:t>
      </w:r>
    </w:p>
    <w:p w14:paraId="35F3C22A" w14:textId="16C52D3E" w:rsidR="00B9234C" w:rsidRPr="00155E61" w:rsidRDefault="00B9234C" w:rsidP="00574F7D">
      <w:pPr>
        <w:pStyle w:val="ListParagraph"/>
        <w:numPr>
          <w:ilvl w:val="2"/>
          <w:numId w:val="10"/>
        </w:numPr>
        <w:ind w:left="2160" w:hanging="450"/>
        <w:rPr>
          <w:color w:val="auto"/>
        </w:rPr>
      </w:pPr>
      <w:r w:rsidRPr="00155E61">
        <w:rPr>
          <w:b w:val="0"/>
          <w:bCs w:val="0"/>
          <w:color w:val="auto"/>
        </w:rPr>
        <w:t>type of school (locale, grade levels, and any other pertinent characteristics)</w:t>
      </w:r>
    </w:p>
    <w:p w14:paraId="636C882B" w14:textId="09499DC5" w:rsidR="00B9234C" w:rsidRPr="00C74427" w:rsidRDefault="00C74427" w:rsidP="00574F7D">
      <w:pPr>
        <w:pStyle w:val="ListParagraph"/>
        <w:numPr>
          <w:ilvl w:val="1"/>
          <w:numId w:val="9"/>
        </w:numPr>
        <w:rPr>
          <w:bCs w:val="0"/>
          <w:color w:val="7030A0"/>
        </w:rPr>
      </w:pPr>
      <w:r w:rsidRPr="00C74427">
        <w:rPr>
          <w:bCs w:val="0"/>
          <w:color w:val="7030A0"/>
        </w:rPr>
        <w:t>D</w:t>
      </w:r>
      <w:r w:rsidR="00B9234C" w:rsidRPr="00C74427">
        <w:rPr>
          <w:bCs w:val="0"/>
          <w:color w:val="7030A0"/>
        </w:rPr>
        <w:t>iscuss stability of the community, political climate, community support for education, and other environmental factors. </w:t>
      </w:r>
    </w:p>
    <w:p w14:paraId="55B0BB54" w14:textId="377B2932" w:rsidR="00B9234C" w:rsidRPr="00155E61" w:rsidRDefault="00B9234C" w:rsidP="000C6FFE">
      <w:pPr>
        <w:pStyle w:val="ListParagraph"/>
        <w:rPr>
          <w:color w:val="auto"/>
        </w:rPr>
      </w:pPr>
      <w:r w:rsidRPr="00155E61">
        <w:rPr>
          <w:color w:val="auto"/>
        </w:rPr>
        <w:t>1.2. Classroom information</w:t>
      </w:r>
    </w:p>
    <w:p w14:paraId="780F59F5" w14:textId="62383703" w:rsidR="00B9234C" w:rsidRPr="00155E61" w:rsidRDefault="00B9234C" w:rsidP="00574F7D">
      <w:pPr>
        <w:pStyle w:val="ListParagraph"/>
        <w:numPr>
          <w:ilvl w:val="1"/>
          <w:numId w:val="9"/>
        </w:numPr>
        <w:rPr>
          <w:color w:val="auto"/>
        </w:rPr>
      </w:pPr>
      <w:r w:rsidRPr="00155E61">
        <w:rPr>
          <w:b w:val="0"/>
          <w:bCs w:val="0"/>
          <w:color w:val="auto"/>
        </w:rPr>
        <w:t>Discuss the classroom information: </w:t>
      </w:r>
    </w:p>
    <w:p w14:paraId="7FFB010A" w14:textId="2AB54CDA" w:rsidR="00B9234C" w:rsidRPr="00155E61" w:rsidRDefault="00B9234C" w:rsidP="00574F7D">
      <w:pPr>
        <w:pStyle w:val="ListParagraph"/>
        <w:numPr>
          <w:ilvl w:val="2"/>
          <w:numId w:val="11"/>
        </w:numPr>
        <w:ind w:left="2160" w:hanging="450"/>
        <w:rPr>
          <w:color w:val="auto"/>
        </w:rPr>
      </w:pPr>
      <w:r w:rsidRPr="00155E61">
        <w:rPr>
          <w:b w:val="0"/>
          <w:bCs w:val="0"/>
          <w:color w:val="auto"/>
        </w:rPr>
        <w:t>physical features and arrangement of the classroom</w:t>
      </w:r>
    </w:p>
    <w:p w14:paraId="5B63D258" w14:textId="7D156A6C" w:rsidR="00B9234C" w:rsidRPr="00155E61" w:rsidRDefault="00B9234C" w:rsidP="00574F7D">
      <w:pPr>
        <w:pStyle w:val="ListParagraph"/>
        <w:numPr>
          <w:ilvl w:val="2"/>
          <w:numId w:val="11"/>
        </w:numPr>
        <w:ind w:left="2160" w:hanging="450"/>
        <w:rPr>
          <w:color w:val="auto"/>
        </w:rPr>
      </w:pPr>
      <w:r w:rsidRPr="00155E61">
        <w:rPr>
          <w:b w:val="0"/>
          <w:bCs w:val="0"/>
          <w:color w:val="auto"/>
        </w:rPr>
        <w:t>availability of technology, equipment, and resources</w:t>
      </w:r>
    </w:p>
    <w:p w14:paraId="1F896199" w14:textId="0E727C01" w:rsidR="00B9234C" w:rsidRPr="00155E61" w:rsidRDefault="00B9234C" w:rsidP="00574F7D">
      <w:pPr>
        <w:pStyle w:val="ListParagraph"/>
        <w:numPr>
          <w:ilvl w:val="2"/>
          <w:numId w:val="11"/>
        </w:numPr>
        <w:ind w:left="2160" w:hanging="450"/>
        <w:rPr>
          <w:color w:val="auto"/>
        </w:rPr>
      </w:pPr>
      <w:r w:rsidRPr="00155E61">
        <w:rPr>
          <w:b w:val="0"/>
          <w:bCs w:val="0"/>
          <w:color w:val="auto"/>
        </w:rPr>
        <w:t>extent of parental</w:t>
      </w:r>
      <w:r w:rsidR="000D7A09" w:rsidRPr="00155E61">
        <w:rPr>
          <w:b w:val="0"/>
          <w:bCs w:val="0"/>
          <w:color w:val="auto"/>
        </w:rPr>
        <w:t>/guardian</w:t>
      </w:r>
      <w:r w:rsidRPr="00155E61">
        <w:rPr>
          <w:b w:val="0"/>
          <w:bCs w:val="0"/>
          <w:color w:val="auto"/>
        </w:rPr>
        <w:t xml:space="preserve"> involvement</w:t>
      </w:r>
    </w:p>
    <w:p w14:paraId="7471E612" w14:textId="3A284759" w:rsidR="00B9234C" w:rsidRPr="00155E61" w:rsidRDefault="00B9234C" w:rsidP="00574F7D">
      <w:pPr>
        <w:pStyle w:val="ListParagraph"/>
        <w:numPr>
          <w:ilvl w:val="2"/>
          <w:numId w:val="11"/>
        </w:numPr>
        <w:ind w:left="2160" w:hanging="450"/>
        <w:rPr>
          <w:color w:val="auto"/>
        </w:rPr>
      </w:pPr>
      <w:proofErr w:type="gramStart"/>
      <w:r w:rsidRPr="00155E61">
        <w:rPr>
          <w:b w:val="0"/>
          <w:bCs w:val="0"/>
          <w:color w:val="auto"/>
        </w:rPr>
        <w:t>grouping</w:t>
      </w:r>
      <w:proofErr w:type="gramEnd"/>
      <w:r w:rsidRPr="00155E61">
        <w:rPr>
          <w:b w:val="0"/>
          <w:bCs w:val="0"/>
          <w:color w:val="auto"/>
        </w:rPr>
        <w:t xml:space="preserve"> practices (whole group, small group, pairs, etc.)</w:t>
      </w:r>
    </w:p>
    <w:p w14:paraId="50944948" w14:textId="14624514" w:rsidR="00B9234C" w:rsidRPr="00C74427" w:rsidRDefault="00C74427" w:rsidP="00574F7D">
      <w:pPr>
        <w:pStyle w:val="ListParagraph"/>
        <w:numPr>
          <w:ilvl w:val="1"/>
          <w:numId w:val="9"/>
        </w:numPr>
        <w:rPr>
          <w:color w:val="7030A0"/>
        </w:rPr>
      </w:pPr>
      <w:r w:rsidRPr="00C74427">
        <w:rPr>
          <w:bCs w:val="0"/>
          <w:color w:val="7030A0"/>
        </w:rPr>
        <w:t>D</w:t>
      </w:r>
      <w:r w:rsidR="00B9234C" w:rsidRPr="00C74427">
        <w:rPr>
          <w:bCs w:val="0"/>
          <w:color w:val="7030A0"/>
        </w:rPr>
        <w:t>iscuss</w:t>
      </w:r>
      <w:r>
        <w:rPr>
          <w:bCs w:val="0"/>
          <w:color w:val="7030A0"/>
        </w:rPr>
        <w:t xml:space="preserve"> </w:t>
      </w:r>
      <w:r w:rsidR="00897E19" w:rsidRPr="00C74427">
        <w:rPr>
          <w:bCs w:val="0"/>
          <w:color w:val="7030A0"/>
        </w:rPr>
        <w:t>to</w:t>
      </w:r>
      <w:r w:rsidR="00B9234C" w:rsidRPr="00C74427">
        <w:rPr>
          <w:bCs w:val="0"/>
          <w:color w:val="7030A0"/>
        </w:rPr>
        <w:t xml:space="preserve"> </w:t>
      </w:r>
      <w:r w:rsidR="00525E8C" w:rsidRPr="00C74427">
        <w:rPr>
          <w:bCs w:val="0"/>
          <w:color w:val="7030A0"/>
        </w:rPr>
        <w:t xml:space="preserve">how groups were determined, </w:t>
      </w:r>
      <w:r w:rsidR="00B9234C" w:rsidRPr="00C74427">
        <w:rPr>
          <w:bCs w:val="0"/>
          <w:color w:val="7030A0"/>
        </w:rPr>
        <w:t>classroom rules and routines, scheduling, and additional teachers/students that enter or leave the room on a regular basis.</w:t>
      </w:r>
    </w:p>
    <w:p w14:paraId="63CC3C06" w14:textId="158B6DCB" w:rsidR="00B9234C" w:rsidRPr="00155E61" w:rsidRDefault="00B9234C" w:rsidP="000C6FFE">
      <w:pPr>
        <w:pStyle w:val="ListParagraph"/>
        <w:rPr>
          <w:color w:val="auto"/>
        </w:rPr>
      </w:pPr>
      <w:r w:rsidRPr="00155E61">
        <w:rPr>
          <w:color w:val="auto"/>
        </w:rPr>
        <w:t>1.3.  Student characteristics </w:t>
      </w:r>
      <w:r w:rsidR="008364BE" w:rsidRPr="00155E61">
        <w:rPr>
          <w:color w:val="auto"/>
        </w:rPr>
        <w:t xml:space="preserve">– Related to the </w:t>
      </w:r>
      <w:r w:rsidR="00B7115D" w:rsidRPr="00155E61">
        <w:rPr>
          <w:color w:val="auto"/>
        </w:rPr>
        <w:t>Students</w:t>
      </w:r>
      <w:r w:rsidR="008364BE" w:rsidRPr="00155E61">
        <w:rPr>
          <w:color w:val="auto"/>
        </w:rPr>
        <w:t xml:space="preserve"> and Learning Environment </w:t>
      </w:r>
    </w:p>
    <w:p w14:paraId="2D27AF76" w14:textId="77777777" w:rsidR="00B9234C" w:rsidRPr="00155E61" w:rsidRDefault="00B9234C" w:rsidP="00574F7D">
      <w:pPr>
        <w:pStyle w:val="ListParagraph"/>
        <w:numPr>
          <w:ilvl w:val="1"/>
          <w:numId w:val="9"/>
        </w:numPr>
        <w:rPr>
          <w:b w:val="0"/>
          <w:bCs w:val="0"/>
          <w:color w:val="auto"/>
        </w:rPr>
      </w:pPr>
      <w:r w:rsidRPr="00155E61">
        <w:rPr>
          <w:b w:val="0"/>
          <w:bCs w:val="0"/>
          <w:color w:val="auto"/>
        </w:rPr>
        <w:t>Discuss the following required areas for student characteristics: </w:t>
      </w:r>
    </w:p>
    <w:p w14:paraId="66831051" w14:textId="63E56CEC" w:rsidR="00B9234C" w:rsidRPr="00155E61" w:rsidRDefault="00B9234C" w:rsidP="00574F7D">
      <w:pPr>
        <w:pStyle w:val="ListParagraph"/>
        <w:numPr>
          <w:ilvl w:val="2"/>
          <w:numId w:val="12"/>
        </w:numPr>
        <w:ind w:left="2160" w:hanging="450"/>
        <w:rPr>
          <w:color w:val="auto"/>
        </w:rPr>
      </w:pPr>
      <w:r w:rsidRPr="00155E61">
        <w:rPr>
          <w:b w:val="0"/>
          <w:bCs w:val="0"/>
          <w:color w:val="auto"/>
        </w:rPr>
        <w:t>grade/age level</w:t>
      </w:r>
    </w:p>
    <w:p w14:paraId="4D15D415" w14:textId="1A650BAC" w:rsidR="00B9234C" w:rsidRPr="00155E61" w:rsidRDefault="00B9234C" w:rsidP="00574F7D">
      <w:pPr>
        <w:pStyle w:val="ListParagraph"/>
        <w:numPr>
          <w:ilvl w:val="2"/>
          <w:numId w:val="12"/>
        </w:numPr>
        <w:ind w:left="2160" w:hanging="450"/>
        <w:rPr>
          <w:color w:val="auto"/>
        </w:rPr>
      </w:pPr>
      <w:r w:rsidRPr="00155E61">
        <w:rPr>
          <w:b w:val="0"/>
          <w:bCs w:val="0"/>
          <w:color w:val="auto"/>
        </w:rPr>
        <w:t>gender</w:t>
      </w:r>
    </w:p>
    <w:p w14:paraId="59760F9B" w14:textId="4A14F4A5" w:rsidR="00B9234C" w:rsidRPr="00155E61" w:rsidRDefault="00B9234C" w:rsidP="00574F7D">
      <w:pPr>
        <w:pStyle w:val="ListParagraph"/>
        <w:numPr>
          <w:ilvl w:val="2"/>
          <w:numId w:val="12"/>
        </w:numPr>
        <w:ind w:left="2160" w:hanging="450"/>
        <w:rPr>
          <w:color w:val="auto"/>
        </w:rPr>
      </w:pPr>
      <w:r w:rsidRPr="00155E61">
        <w:rPr>
          <w:b w:val="0"/>
          <w:bCs w:val="0"/>
          <w:color w:val="auto"/>
        </w:rPr>
        <w:t>race/ethnicity/culture</w:t>
      </w:r>
    </w:p>
    <w:p w14:paraId="21418F51" w14:textId="75B8C303" w:rsidR="00B9234C" w:rsidRPr="00155E61" w:rsidRDefault="00B9234C" w:rsidP="00574F7D">
      <w:pPr>
        <w:pStyle w:val="ListParagraph"/>
        <w:numPr>
          <w:ilvl w:val="2"/>
          <w:numId w:val="12"/>
        </w:numPr>
        <w:ind w:left="2160" w:hanging="450"/>
        <w:rPr>
          <w:color w:val="auto"/>
        </w:rPr>
      </w:pPr>
      <w:r w:rsidRPr="00155E61">
        <w:rPr>
          <w:b w:val="0"/>
          <w:bCs w:val="0"/>
          <w:color w:val="auto"/>
        </w:rPr>
        <w:t>special needs</w:t>
      </w:r>
    </w:p>
    <w:p w14:paraId="6B23E061" w14:textId="152E40CA" w:rsidR="00B9234C" w:rsidRPr="00155E61" w:rsidRDefault="00B9234C" w:rsidP="00574F7D">
      <w:pPr>
        <w:pStyle w:val="ListParagraph"/>
        <w:numPr>
          <w:ilvl w:val="2"/>
          <w:numId w:val="12"/>
        </w:numPr>
        <w:ind w:left="2160" w:hanging="450"/>
        <w:rPr>
          <w:color w:val="auto"/>
        </w:rPr>
      </w:pPr>
      <w:r w:rsidRPr="00155E61">
        <w:rPr>
          <w:b w:val="0"/>
          <w:bCs w:val="0"/>
          <w:color w:val="auto"/>
        </w:rPr>
        <w:t>achievement/developmental/skill levels</w:t>
      </w:r>
    </w:p>
    <w:p w14:paraId="5A63CDCA" w14:textId="50161CB7" w:rsidR="00B9234C" w:rsidRPr="00155E61" w:rsidRDefault="00B9234C" w:rsidP="00574F7D">
      <w:pPr>
        <w:pStyle w:val="ListParagraph"/>
        <w:numPr>
          <w:ilvl w:val="2"/>
          <w:numId w:val="12"/>
        </w:numPr>
        <w:ind w:left="2160" w:hanging="450"/>
        <w:rPr>
          <w:color w:val="auto"/>
        </w:rPr>
      </w:pPr>
      <w:r w:rsidRPr="00155E61">
        <w:rPr>
          <w:b w:val="0"/>
          <w:bCs w:val="0"/>
          <w:color w:val="auto"/>
        </w:rPr>
        <w:t>language (English, ESL, ELL)</w:t>
      </w:r>
    </w:p>
    <w:p w14:paraId="41DAB598" w14:textId="3019A1A1" w:rsidR="00B9234C" w:rsidRPr="00155E61" w:rsidRDefault="00B9234C" w:rsidP="00574F7D">
      <w:pPr>
        <w:pStyle w:val="ListParagraph"/>
        <w:numPr>
          <w:ilvl w:val="2"/>
          <w:numId w:val="12"/>
        </w:numPr>
        <w:ind w:left="2160" w:hanging="450"/>
        <w:rPr>
          <w:color w:val="auto"/>
        </w:rPr>
      </w:pPr>
      <w:r w:rsidRPr="00155E61">
        <w:rPr>
          <w:b w:val="0"/>
          <w:bCs w:val="0"/>
          <w:color w:val="auto"/>
        </w:rPr>
        <w:t>inter</w:t>
      </w:r>
      <w:r w:rsidR="00596F91">
        <w:rPr>
          <w:b w:val="0"/>
          <w:bCs w:val="0"/>
          <w:color w:val="auto"/>
        </w:rPr>
        <w:t>ests/learning differences</w:t>
      </w:r>
      <w:r w:rsidRPr="00155E61">
        <w:rPr>
          <w:b w:val="0"/>
          <w:bCs w:val="0"/>
          <w:color w:val="auto"/>
        </w:rPr>
        <w:t>, and any other pertinent information</w:t>
      </w:r>
    </w:p>
    <w:p w14:paraId="7E7561AE" w14:textId="4ACF7903" w:rsidR="00B9234C" w:rsidRPr="00C74427" w:rsidRDefault="00C74427" w:rsidP="00574F7D">
      <w:pPr>
        <w:pStyle w:val="ListParagraph"/>
        <w:numPr>
          <w:ilvl w:val="1"/>
          <w:numId w:val="9"/>
        </w:numPr>
        <w:rPr>
          <w:bCs w:val="0"/>
          <w:color w:val="7030A0"/>
        </w:rPr>
      </w:pPr>
      <w:r w:rsidRPr="00C74427">
        <w:rPr>
          <w:bCs w:val="0"/>
          <w:color w:val="7030A0"/>
        </w:rPr>
        <w:t>D</w:t>
      </w:r>
      <w:r w:rsidR="00B9234C" w:rsidRPr="00C74427">
        <w:rPr>
          <w:bCs w:val="0"/>
          <w:color w:val="7030A0"/>
        </w:rPr>
        <w:t>iscuss</w:t>
      </w:r>
      <w:r>
        <w:rPr>
          <w:bCs w:val="0"/>
          <w:color w:val="7030A0"/>
        </w:rPr>
        <w:t xml:space="preserve"> </w:t>
      </w:r>
      <w:r w:rsidR="00A96AE8" w:rsidRPr="00C74427">
        <w:rPr>
          <w:bCs w:val="0"/>
          <w:color w:val="7030A0"/>
        </w:rPr>
        <w:t xml:space="preserve">background information and/or </w:t>
      </w:r>
      <w:r w:rsidR="00B9234C" w:rsidRPr="00C74427">
        <w:rPr>
          <w:bCs w:val="0"/>
          <w:color w:val="7030A0"/>
        </w:rPr>
        <w:t>characteristics of specific students that should be considered when planning and implementing instruction.</w:t>
      </w:r>
    </w:p>
    <w:p w14:paraId="78314BC4" w14:textId="73062BAB" w:rsidR="0029679D" w:rsidRPr="00155E61" w:rsidRDefault="00B9234C" w:rsidP="000C6FFE">
      <w:pPr>
        <w:pStyle w:val="ListParagraph"/>
        <w:rPr>
          <w:color w:val="auto"/>
        </w:rPr>
      </w:pPr>
      <w:r w:rsidRPr="00155E61">
        <w:rPr>
          <w:color w:val="auto"/>
        </w:rPr>
        <w:t xml:space="preserve">1.4.  </w:t>
      </w:r>
      <w:r w:rsidR="00F54DC1" w:rsidRPr="00155E61">
        <w:rPr>
          <w:color w:val="auto"/>
        </w:rPr>
        <w:t>Accommodations</w:t>
      </w:r>
      <w:r w:rsidR="00BD2516" w:rsidRPr="00155E61">
        <w:rPr>
          <w:color w:val="auto"/>
        </w:rPr>
        <w:t>/Modifications</w:t>
      </w:r>
      <w:r w:rsidRPr="00155E61">
        <w:rPr>
          <w:color w:val="auto"/>
        </w:rPr>
        <w:t xml:space="preserve"> for planning, instruction, and assessment</w:t>
      </w:r>
      <w:r w:rsidR="00066323" w:rsidRPr="00155E61">
        <w:rPr>
          <w:color w:val="auto"/>
        </w:rPr>
        <w:t>/s</w:t>
      </w:r>
    </w:p>
    <w:p w14:paraId="16348C47" w14:textId="55C328EC" w:rsidR="00B9234C" w:rsidRPr="00B55C22" w:rsidRDefault="00B9234C" w:rsidP="00574F7D">
      <w:pPr>
        <w:pStyle w:val="ListParagraph"/>
        <w:numPr>
          <w:ilvl w:val="1"/>
          <w:numId w:val="9"/>
        </w:numPr>
        <w:rPr>
          <w:bCs w:val="0"/>
          <w:i/>
          <w:color w:val="7030A0"/>
          <w:u w:val="single"/>
        </w:rPr>
      </w:pPr>
      <w:r w:rsidRPr="00B55C22">
        <w:rPr>
          <w:bCs w:val="0"/>
          <w:i/>
          <w:color w:val="7030A0"/>
        </w:rPr>
        <w:t>Choose 3 or more of the contextual factors described above fr</w:t>
      </w:r>
      <w:r w:rsidR="00A96AE8" w:rsidRPr="00B55C22">
        <w:rPr>
          <w:bCs w:val="0"/>
          <w:i/>
          <w:color w:val="7030A0"/>
        </w:rPr>
        <w:t>om</w:t>
      </w:r>
      <w:r w:rsidRPr="00B55C22">
        <w:rPr>
          <w:bCs w:val="0"/>
          <w:i/>
          <w:color w:val="7030A0"/>
        </w:rPr>
        <w:t xml:space="preserve"> 1</w:t>
      </w:r>
      <w:r w:rsidRPr="00B55C22">
        <w:rPr>
          <w:bCs w:val="0"/>
          <w:i/>
          <w:iCs/>
          <w:color w:val="7030A0"/>
        </w:rPr>
        <w:t xml:space="preserve">.3 </w:t>
      </w:r>
      <w:r w:rsidR="00066323" w:rsidRPr="00B55C22">
        <w:rPr>
          <w:bCs w:val="0"/>
          <w:i/>
          <w:iCs/>
          <w:color w:val="7030A0"/>
        </w:rPr>
        <w:t>S</w:t>
      </w:r>
      <w:r w:rsidR="00525E8C" w:rsidRPr="00B55C22">
        <w:rPr>
          <w:bCs w:val="0"/>
          <w:i/>
          <w:iCs/>
          <w:color w:val="7030A0"/>
        </w:rPr>
        <w:t xml:space="preserve">tudent </w:t>
      </w:r>
      <w:r w:rsidR="00E969D8" w:rsidRPr="00B55C22">
        <w:rPr>
          <w:bCs w:val="0"/>
          <w:i/>
          <w:iCs/>
          <w:color w:val="7030A0"/>
        </w:rPr>
        <w:t>C</w:t>
      </w:r>
      <w:r w:rsidR="00066323" w:rsidRPr="00B55C22">
        <w:rPr>
          <w:bCs w:val="0"/>
          <w:i/>
          <w:iCs/>
          <w:color w:val="7030A0"/>
        </w:rPr>
        <w:t>haracteristics</w:t>
      </w:r>
      <w:r w:rsidR="00066323" w:rsidRPr="00B55C22">
        <w:rPr>
          <w:bCs w:val="0"/>
          <w:i/>
          <w:color w:val="7030A0"/>
        </w:rPr>
        <w:t xml:space="preserve"> </w:t>
      </w:r>
      <w:r w:rsidRPr="00B55C22">
        <w:rPr>
          <w:bCs w:val="0"/>
          <w:i/>
          <w:color w:val="7030A0"/>
        </w:rPr>
        <w:t xml:space="preserve">and </w:t>
      </w:r>
      <w:r w:rsidR="00525E8C" w:rsidRPr="00B55C22">
        <w:rPr>
          <w:bCs w:val="0"/>
          <w:i/>
          <w:color w:val="7030A0"/>
        </w:rPr>
        <w:t>discuss</w:t>
      </w:r>
      <w:r w:rsidRPr="00B55C22">
        <w:rPr>
          <w:bCs w:val="0"/>
          <w:i/>
          <w:color w:val="7030A0"/>
        </w:rPr>
        <w:t xml:space="preserve"> how the</w:t>
      </w:r>
      <w:r w:rsidR="00066323" w:rsidRPr="00B55C22">
        <w:rPr>
          <w:bCs w:val="0"/>
          <w:i/>
          <w:color w:val="7030A0"/>
        </w:rPr>
        <w:t>se factors</w:t>
      </w:r>
      <w:r w:rsidRPr="00B55C22">
        <w:rPr>
          <w:bCs w:val="0"/>
          <w:i/>
          <w:color w:val="7030A0"/>
        </w:rPr>
        <w:t xml:space="preserve"> influence</w:t>
      </w:r>
      <w:r w:rsidR="00525E8C" w:rsidRPr="00B55C22">
        <w:rPr>
          <w:bCs w:val="0"/>
          <w:i/>
          <w:color w:val="7030A0"/>
        </w:rPr>
        <w:t>d</w:t>
      </w:r>
      <w:r w:rsidRPr="00B55C22">
        <w:rPr>
          <w:bCs w:val="0"/>
          <w:i/>
          <w:color w:val="7030A0"/>
        </w:rPr>
        <w:t xml:space="preserve"> planning instruction, </w:t>
      </w:r>
      <w:r w:rsidR="00525E8C" w:rsidRPr="00B55C22">
        <w:rPr>
          <w:bCs w:val="0"/>
          <w:i/>
          <w:color w:val="7030A0"/>
        </w:rPr>
        <w:t xml:space="preserve">implementation of instruction, </w:t>
      </w:r>
      <w:r w:rsidRPr="00B55C22">
        <w:rPr>
          <w:bCs w:val="0"/>
          <w:i/>
          <w:color w:val="7030A0"/>
        </w:rPr>
        <w:lastRenderedPageBreak/>
        <w:t>and assessment</w:t>
      </w:r>
      <w:r w:rsidR="00525E8C" w:rsidRPr="00B55C22">
        <w:rPr>
          <w:bCs w:val="0"/>
          <w:i/>
          <w:color w:val="7030A0"/>
        </w:rPr>
        <w:t>/s</w:t>
      </w:r>
      <w:r w:rsidRPr="00B55C22">
        <w:rPr>
          <w:bCs w:val="0"/>
          <w:i/>
          <w:color w:val="7030A0"/>
        </w:rPr>
        <w:t>. </w:t>
      </w:r>
      <w:r w:rsidR="00B55C22">
        <w:rPr>
          <w:bCs w:val="0"/>
          <w:color w:val="7030A0"/>
        </w:rPr>
        <w:t xml:space="preserve"> </w:t>
      </w:r>
      <w:r w:rsidR="00B55C22" w:rsidRPr="00B55C22">
        <w:rPr>
          <w:bCs w:val="0"/>
          <w:color w:val="7030A0"/>
          <w:u w:val="single"/>
        </w:rPr>
        <w:t>SHOULD THE RUBRIC INCLUDE THE LANGUAGE OF 3 or MORE AS WELL</w:t>
      </w:r>
      <w:proofErr w:type="gramStart"/>
      <w:r w:rsidR="00B55C22" w:rsidRPr="00B55C22">
        <w:rPr>
          <w:bCs w:val="0"/>
          <w:color w:val="7030A0"/>
          <w:u w:val="single"/>
        </w:rPr>
        <w:t>?...</w:t>
      </w:r>
      <w:proofErr w:type="gramEnd"/>
    </w:p>
    <w:p w14:paraId="78F62CD2" w14:textId="2F6A1A80" w:rsidR="00B9234C" w:rsidRPr="00155E61" w:rsidRDefault="00525E8C" w:rsidP="00574F7D">
      <w:pPr>
        <w:pStyle w:val="ListParagraph"/>
        <w:numPr>
          <w:ilvl w:val="1"/>
          <w:numId w:val="9"/>
        </w:numPr>
        <w:rPr>
          <w:color w:val="auto"/>
        </w:rPr>
      </w:pPr>
      <w:r w:rsidRPr="00155E61">
        <w:rPr>
          <w:b w:val="0"/>
          <w:bCs w:val="0"/>
          <w:color w:val="auto"/>
        </w:rPr>
        <w:t>Describe</w:t>
      </w:r>
      <w:r w:rsidR="00EF4197" w:rsidRPr="00155E61">
        <w:rPr>
          <w:b w:val="0"/>
          <w:bCs w:val="0"/>
          <w:color w:val="auto"/>
        </w:rPr>
        <w:t>, b</w:t>
      </w:r>
      <w:r w:rsidR="00B9234C" w:rsidRPr="00155E61">
        <w:rPr>
          <w:b w:val="0"/>
          <w:bCs w:val="0"/>
          <w:color w:val="auto"/>
        </w:rPr>
        <w:t xml:space="preserve">ased on those contextual factors, what </w:t>
      </w:r>
      <w:r w:rsidR="00F54DC1" w:rsidRPr="00155E61">
        <w:rPr>
          <w:b w:val="0"/>
          <w:bCs w:val="0"/>
          <w:color w:val="auto"/>
        </w:rPr>
        <w:t>accommodations</w:t>
      </w:r>
      <w:r w:rsidR="00D84520" w:rsidRPr="00155E61">
        <w:rPr>
          <w:b w:val="0"/>
          <w:bCs w:val="0"/>
          <w:color w:val="auto"/>
        </w:rPr>
        <w:t>/modifications</w:t>
      </w:r>
      <w:r w:rsidR="00B9234C" w:rsidRPr="00155E61">
        <w:rPr>
          <w:b w:val="0"/>
          <w:bCs w:val="0"/>
          <w:color w:val="auto"/>
        </w:rPr>
        <w:t xml:space="preserve"> for planning, instruction, and/or assessment </w:t>
      </w:r>
      <w:r w:rsidRPr="00155E61">
        <w:rPr>
          <w:b w:val="0"/>
          <w:bCs w:val="0"/>
          <w:color w:val="auto"/>
        </w:rPr>
        <w:t>were</w:t>
      </w:r>
      <w:r w:rsidR="00B9234C" w:rsidRPr="00155E61">
        <w:rPr>
          <w:b w:val="0"/>
          <w:bCs w:val="0"/>
          <w:color w:val="auto"/>
        </w:rPr>
        <w:t xml:space="preserve"> made</w:t>
      </w:r>
      <w:r w:rsidR="00EF4197" w:rsidRPr="00155E61">
        <w:rPr>
          <w:b w:val="0"/>
          <w:bCs w:val="0"/>
          <w:color w:val="auto"/>
        </w:rPr>
        <w:t>. </w:t>
      </w:r>
    </w:p>
    <w:p w14:paraId="5E89A135" w14:textId="520D5ED0" w:rsidR="00A96AE8" w:rsidRPr="00155E61" w:rsidRDefault="00B9234C" w:rsidP="00574F7D">
      <w:pPr>
        <w:pStyle w:val="ListParagraph"/>
        <w:numPr>
          <w:ilvl w:val="1"/>
          <w:numId w:val="9"/>
        </w:numPr>
        <w:rPr>
          <w:color w:val="auto"/>
        </w:rPr>
      </w:pPr>
      <w:r w:rsidRPr="00155E61">
        <w:rPr>
          <w:b w:val="0"/>
          <w:bCs w:val="0"/>
          <w:color w:val="auto"/>
        </w:rPr>
        <w:t xml:space="preserve">Provide a </w:t>
      </w:r>
      <w:r w:rsidR="00A96AE8" w:rsidRPr="00155E61">
        <w:rPr>
          <w:b w:val="0"/>
          <w:bCs w:val="0"/>
          <w:color w:val="auto"/>
        </w:rPr>
        <w:t>chart</w:t>
      </w:r>
      <w:r w:rsidR="00225F8B" w:rsidRPr="00155E61">
        <w:rPr>
          <w:b w:val="0"/>
          <w:bCs w:val="0"/>
          <w:color w:val="auto"/>
        </w:rPr>
        <w:t>/table</w:t>
      </w:r>
      <w:r w:rsidRPr="00155E61">
        <w:rPr>
          <w:b w:val="0"/>
          <w:bCs w:val="0"/>
          <w:color w:val="auto"/>
        </w:rPr>
        <w:t xml:space="preserve"> to illustrate the relationship between contextual factors (3 or more) and a</w:t>
      </w:r>
      <w:r w:rsidR="0070681C" w:rsidRPr="00155E61">
        <w:rPr>
          <w:b w:val="0"/>
          <w:bCs w:val="0"/>
          <w:color w:val="auto"/>
        </w:rPr>
        <w:t>ccommodations/modifications</w:t>
      </w:r>
      <w:r w:rsidRPr="00155E61">
        <w:rPr>
          <w:b w:val="0"/>
          <w:bCs w:val="0"/>
          <w:color w:val="auto"/>
        </w:rPr>
        <w:t xml:space="preserve"> for planning, instruction, and assessment</w:t>
      </w:r>
      <w:r w:rsidR="00525E8C" w:rsidRPr="00155E61">
        <w:rPr>
          <w:b w:val="0"/>
          <w:bCs w:val="0"/>
          <w:color w:val="auto"/>
        </w:rPr>
        <w:t>/s</w:t>
      </w:r>
      <w:r w:rsidRPr="00155E61">
        <w:rPr>
          <w:b w:val="0"/>
          <w:bCs w:val="0"/>
          <w:color w:val="auto"/>
        </w:rPr>
        <w:t xml:space="preserve">. Include a thorough description of each </w:t>
      </w:r>
      <w:r w:rsidR="00F54DC1" w:rsidRPr="00155E61">
        <w:rPr>
          <w:b w:val="0"/>
          <w:bCs w:val="0"/>
          <w:color w:val="auto"/>
        </w:rPr>
        <w:t>accommodation</w:t>
      </w:r>
      <w:r w:rsidR="00B7115D" w:rsidRPr="00155E61">
        <w:rPr>
          <w:b w:val="0"/>
          <w:bCs w:val="0"/>
          <w:color w:val="auto"/>
        </w:rPr>
        <w:t>/modification</w:t>
      </w:r>
      <w:r w:rsidR="00F54DC1" w:rsidRPr="00155E61">
        <w:rPr>
          <w:b w:val="0"/>
          <w:bCs w:val="0"/>
          <w:color w:val="auto"/>
        </w:rPr>
        <w:t xml:space="preserve"> </w:t>
      </w:r>
      <w:r w:rsidRPr="00155E61">
        <w:rPr>
          <w:b w:val="0"/>
          <w:bCs w:val="0"/>
          <w:color w:val="auto"/>
        </w:rPr>
        <w:t>in the chart. An example is provided below</w:t>
      </w:r>
      <w:r w:rsidR="001855DF" w:rsidRPr="00155E61">
        <w:rPr>
          <w:b w:val="0"/>
          <w:bCs w:val="0"/>
          <w:color w:val="auto"/>
        </w:rPr>
        <w:t>.</w:t>
      </w:r>
    </w:p>
    <w:p w14:paraId="765E3337" w14:textId="01833467" w:rsidR="00F54DC1" w:rsidRPr="00B55C22" w:rsidRDefault="00B55C22" w:rsidP="00574F7D">
      <w:pPr>
        <w:pStyle w:val="ListParagraph"/>
        <w:numPr>
          <w:ilvl w:val="1"/>
          <w:numId w:val="9"/>
        </w:numPr>
        <w:rPr>
          <w:bCs w:val="0"/>
          <w:color w:val="7030A0"/>
        </w:rPr>
      </w:pPr>
      <w:r w:rsidRPr="00B55C22">
        <w:rPr>
          <w:bCs w:val="0"/>
          <w:color w:val="7030A0"/>
        </w:rPr>
        <w:t>Discuss how</w:t>
      </w:r>
      <w:r w:rsidR="00F54DC1" w:rsidRPr="00B55C22">
        <w:rPr>
          <w:bCs w:val="0"/>
          <w:color w:val="7030A0"/>
        </w:rPr>
        <w:t xml:space="preserve"> the accommodations/modifications improved learning for individual students.</w:t>
      </w:r>
    </w:p>
    <w:p w14:paraId="6225E37A" w14:textId="30923397" w:rsidR="00F54DC1" w:rsidRPr="00155E61" w:rsidRDefault="00F54DC1" w:rsidP="00441FBB">
      <w:pPr>
        <w:rPr>
          <w:b/>
          <w:bCs/>
          <w:color w:val="auto"/>
        </w:rPr>
      </w:pPr>
    </w:p>
    <w:p w14:paraId="73D207E9" w14:textId="150826A1" w:rsidR="00155E61" w:rsidRPr="00155E61" w:rsidRDefault="00155E61" w:rsidP="00441FBB">
      <w:pPr>
        <w:rPr>
          <w:b/>
          <w:bCs/>
          <w:color w:val="auto"/>
        </w:rPr>
      </w:pPr>
    </w:p>
    <w:tbl>
      <w:tblPr>
        <w:tblW w:w="9879" w:type="dxa"/>
        <w:jc w:val="center"/>
        <w:tblLayout w:type="fixed"/>
        <w:tblCellMar>
          <w:left w:w="0" w:type="dxa"/>
          <w:right w:w="0" w:type="dxa"/>
        </w:tblCellMar>
        <w:tblLook w:val="01E0" w:firstRow="1" w:lastRow="1" w:firstColumn="1" w:lastColumn="1" w:noHBand="0" w:noVBand="0"/>
      </w:tblPr>
      <w:tblGrid>
        <w:gridCol w:w="4839"/>
        <w:gridCol w:w="5040"/>
      </w:tblGrid>
      <w:tr w:rsidR="00155E61" w:rsidRPr="00155E61" w14:paraId="68B68933" w14:textId="77777777" w:rsidTr="00155E61">
        <w:trPr>
          <w:trHeight w:hRule="exact" w:val="562"/>
          <w:jc w:val="center"/>
        </w:trPr>
        <w:tc>
          <w:tcPr>
            <w:tcW w:w="4839" w:type="dxa"/>
            <w:tcBorders>
              <w:top w:val="single" w:sz="5" w:space="0" w:color="000000"/>
              <w:left w:val="single" w:sz="5" w:space="0" w:color="000000"/>
              <w:bottom w:val="single" w:sz="5" w:space="0" w:color="000000"/>
              <w:right w:val="single" w:sz="5" w:space="0" w:color="000000"/>
            </w:tcBorders>
            <w:shd w:val="clear" w:color="auto" w:fill="D9D9D9"/>
          </w:tcPr>
          <w:p w14:paraId="5D73A1CC" w14:textId="77777777" w:rsidR="00155E61" w:rsidRPr="00155E61" w:rsidRDefault="00155E61" w:rsidP="000E6E86">
            <w:pPr>
              <w:pStyle w:val="TableParagraph"/>
              <w:rPr>
                <w:color w:val="auto"/>
              </w:rPr>
            </w:pPr>
            <w:r w:rsidRPr="00155E61">
              <w:rPr>
                <w:color w:val="auto"/>
              </w:rPr>
              <w:t xml:space="preserve">Contextual Factor </w:t>
            </w:r>
          </w:p>
          <w:p w14:paraId="3812ECB2" w14:textId="77777777" w:rsidR="00155E61" w:rsidRPr="00155E61" w:rsidRDefault="00155E61" w:rsidP="000E6E86">
            <w:pPr>
              <w:pStyle w:val="TableParagraph"/>
              <w:rPr>
                <w:color w:val="auto"/>
              </w:rPr>
            </w:pPr>
            <w:r w:rsidRPr="00155E61">
              <w:rPr>
                <w:color w:val="auto"/>
              </w:rPr>
              <w:t>Individual Student Characteristics</w:t>
            </w:r>
          </w:p>
        </w:tc>
        <w:tc>
          <w:tcPr>
            <w:tcW w:w="5040" w:type="dxa"/>
            <w:tcBorders>
              <w:top w:val="single" w:sz="5" w:space="0" w:color="000000"/>
              <w:left w:val="single" w:sz="5" w:space="0" w:color="000000"/>
              <w:bottom w:val="single" w:sz="5" w:space="0" w:color="000000"/>
              <w:right w:val="single" w:sz="5" w:space="0" w:color="000000"/>
            </w:tcBorders>
            <w:shd w:val="clear" w:color="auto" w:fill="D9D9D9"/>
          </w:tcPr>
          <w:p w14:paraId="490F3D7C" w14:textId="77777777" w:rsidR="00155E61" w:rsidRPr="00155E61" w:rsidRDefault="00155E61" w:rsidP="000E6E86">
            <w:pPr>
              <w:pStyle w:val="TableParagraph"/>
              <w:rPr>
                <w:color w:val="auto"/>
              </w:rPr>
            </w:pPr>
            <w:r w:rsidRPr="00155E61">
              <w:rPr>
                <w:color w:val="auto"/>
              </w:rPr>
              <w:t>Accommodations/Modifications Made to Instruction and/or</w:t>
            </w:r>
            <w:r w:rsidRPr="00155E61">
              <w:rPr>
                <w:color w:val="auto"/>
                <w:spacing w:val="25"/>
              </w:rPr>
              <w:t xml:space="preserve"> </w:t>
            </w:r>
            <w:r w:rsidRPr="00155E61">
              <w:rPr>
                <w:color w:val="auto"/>
              </w:rPr>
              <w:t>Assessment</w:t>
            </w:r>
          </w:p>
        </w:tc>
      </w:tr>
      <w:tr w:rsidR="00155E61" w:rsidRPr="00155E61" w14:paraId="5613234A" w14:textId="77777777" w:rsidTr="00155E61">
        <w:trPr>
          <w:trHeight w:hRule="exact" w:val="451"/>
          <w:jc w:val="center"/>
        </w:trPr>
        <w:tc>
          <w:tcPr>
            <w:tcW w:w="4839" w:type="dxa"/>
            <w:tcBorders>
              <w:top w:val="single" w:sz="5" w:space="0" w:color="000000"/>
              <w:left w:val="single" w:sz="5" w:space="0" w:color="000000"/>
              <w:bottom w:val="single" w:sz="5" w:space="0" w:color="000000"/>
              <w:right w:val="single" w:sz="5" w:space="0" w:color="000000"/>
            </w:tcBorders>
          </w:tcPr>
          <w:p w14:paraId="3DBA4A7C" w14:textId="77777777" w:rsidR="00155E61" w:rsidRPr="00155E61" w:rsidRDefault="00155E61" w:rsidP="000E6E86">
            <w:pPr>
              <w:rPr>
                <w:color w:val="auto"/>
              </w:rPr>
            </w:pPr>
          </w:p>
        </w:tc>
        <w:tc>
          <w:tcPr>
            <w:tcW w:w="5040" w:type="dxa"/>
            <w:tcBorders>
              <w:top w:val="single" w:sz="5" w:space="0" w:color="000000"/>
              <w:left w:val="single" w:sz="5" w:space="0" w:color="000000"/>
              <w:bottom w:val="single" w:sz="5" w:space="0" w:color="000000"/>
              <w:right w:val="single" w:sz="5" w:space="0" w:color="000000"/>
            </w:tcBorders>
          </w:tcPr>
          <w:p w14:paraId="2EC85289" w14:textId="77777777" w:rsidR="00155E61" w:rsidRPr="00155E61" w:rsidRDefault="00155E61" w:rsidP="000E6E86">
            <w:pPr>
              <w:rPr>
                <w:color w:val="auto"/>
              </w:rPr>
            </w:pPr>
          </w:p>
        </w:tc>
      </w:tr>
      <w:tr w:rsidR="00155E61" w:rsidRPr="00155E61" w14:paraId="521C2F24" w14:textId="77777777" w:rsidTr="00155E61">
        <w:trPr>
          <w:trHeight w:hRule="exact" w:val="451"/>
          <w:jc w:val="center"/>
        </w:trPr>
        <w:tc>
          <w:tcPr>
            <w:tcW w:w="4839" w:type="dxa"/>
            <w:tcBorders>
              <w:top w:val="single" w:sz="5" w:space="0" w:color="000000"/>
              <w:left w:val="single" w:sz="5" w:space="0" w:color="000000"/>
              <w:bottom w:val="single" w:sz="5" w:space="0" w:color="000000"/>
              <w:right w:val="single" w:sz="5" w:space="0" w:color="000000"/>
            </w:tcBorders>
          </w:tcPr>
          <w:p w14:paraId="373DBFB3" w14:textId="77777777" w:rsidR="00155E61" w:rsidRPr="00155E61" w:rsidRDefault="00155E61" w:rsidP="000E6E86">
            <w:pPr>
              <w:rPr>
                <w:color w:val="auto"/>
              </w:rPr>
            </w:pPr>
          </w:p>
        </w:tc>
        <w:tc>
          <w:tcPr>
            <w:tcW w:w="5040" w:type="dxa"/>
            <w:tcBorders>
              <w:top w:val="single" w:sz="5" w:space="0" w:color="000000"/>
              <w:left w:val="single" w:sz="5" w:space="0" w:color="000000"/>
              <w:bottom w:val="single" w:sz="5" w:space="0" w:color="000000"/>
              <w:right w:val="single" w:sz="5" w:space="0" w:color="000000"/>
            </w:tcBorders>
          </w:tcPr>
          <w:p w14:paraId="56F00C7E" w14:textId="77777777" w:rsidR="00155E61" w:rsidRPr="00155E61" w:rsidRDefault="00155E61" w:rsidP="000E6E86">
            <w:pPr>
              <w:rPr>
                <w:color w:val="auto"/>
              </w:rPr>
            </w:pPr>
          </w:p>
        </w:tc>
      </w:tr>
      <w:tr w:rsidR="00155E61" w:rsidRPr="00155E61" w14:paraId="412DB956" w14:textId="77777777" w:rsidTr="00155E61">
        <w:trPr>
          <w:trHeight w:hRule="exact" w:val="451"/>
          <w:jc w:val="center"/>
        </w:trPr>
        <w:tc>
          <w:tcPr>
            <w:tcW w:w="4839" w:type="dxa"/>
            <w:tcBorders>
              <w:top w:val="single" w:sz="5" w:space="0" w:color="000000"/>
              <w:left w:val="single" w:sz="5" w:space="0" w:color="000000"/>
              <w:bottom w:val="single" w:sz="5" w:space="0" w:color="000000"/>
              <w:right w:val="single" w:sz="5" w:space="0" w:color="000000"/>
            </w:tcBorders>
          </w:tcPr>
          <w:p w14:paraId="1E494B1A" w14:textId="77777777" w:rsidR="00155E61" w:rsidRPr="00155E61" w:rsidRDefault="00155E61" w:rsidP="000E6E86">
            <w:pPr>
              <w:rPr>
                <w:color w:val="auto"/>
              </w:rPr>
            </w:pPr>
          </w:p>
        </w:tc>
        <w:tc>
          <w:tcPr>
            <w:tcW w:w="5040" w:type="dxa"/>
            <w:tcBorders>
              <w:top w:val="single" w:sz="5" w:space="0" w:color="000000"/>
              <w:left w:val="single" w:sz="5" w:space="0" w:color="000000"/>
              <w:bottom w:val="single" w:sz="5" w:space="0" w:color="000000"/>
              <w:right w:val="single" w:sz="5" w:space="0" w:color="000000"/>
            </w:tcBorders>
          </w:tcPr>
          <w:p w14:paraId="7CD2E1CF" w14:textId="77777777" w:rsidR="00155E61" w:rsidRPr="00155E61" w:rsidRDefault="00155E61" w:rsidP="000E6E86">
            <w:pPr>
              <w:rPr>
                <w:color w:val="auto"/>
              </w:rPr>
            </w:pPr>
          </w:p>
        </w:tc>
      </w:tr>
      <w:tr w:rsidR="00155E61" w:rsidRPr="00155E61" w14:paraId="38526ADC" w14:textId="77777777" w:rsidTr="00155E61">
        <w:trPr>
          <w:trHeight w:hRule="exact" w:val="451"/>
          <w:jc w:val="center"/>
        </w:trPr>
        <w:tc>
          <w:tcPr>
            <w:tcW w:w="4839" w:type="dxa"/>
            <w:tcBorders>
              <w:top w:val="single" w:sz="5" w:space="0" w:color="000000"/>
              <w:left w:val="single" w:sz="5" w:space="0" w:color="000000"/>
              <w:bottom w:val="single" w:sz="5" w:space="0" w:color="000000"/>
              <w:right w:val="single" w:sz="5" w:space="0" w:color="000000"/>
            </w:tcBorders>
          </w:tcPr>
          <w:p w14:paraId="122BEAE4" w14:textId="77777777" w:rsidR="00155E61" w:rsidRPr="00155E61" w:rsidRDefault="00155E61" w:rsidP="000E6E86">
            <w:pPr>
              <w:rPr>
                <w:color w:val="auto"/>
              </w:rPr>
            </w:pPr>
          </w:p>
        </w:tc>
        <w:tc>
          <w:tcPr>
            <w:tcW w:w="5040" w:type="dxa"/>
            <w:tcBorders>
              <w:top w:val="single" w:sz="5" w:space="0" w:color="000000"/>
              <w:left w:val="single" w:sz="5" w:space="0" w:color="000000"/>
              <w:bottom w:val="single" w:sz="5" w:space="0" w:color="000000"/>
              <w:right w:val="single" w:sz="5" w:space="0" w:color="000000"/>
            </w:tcBorders>
          </w:tcPr>
          <w:p w14:paraId="39DEEDB7" w14:textId="77777777" w:rsidR="00155E61" w:rsidRPr="00155E61" w:rsidRDefault="00155E61" w:rsidP="000E6E86">
            <w:pPr>
              <w:rPr>
                <w:color w:val="auto"/>
              </w:rPr>
            </w:pPr>
          </w:p>
        </w:tc>
      </w:tr>
    </w:tbl>
    <w:p w14:paraId="74BEA629" w14:textId="77777777" w:rsidR="00155E61" w:rsidRPr="00155E61" w:rsidRDefault="00155E61" w:rsidP="00441FBB">
      <w:pPr>
        <w:rPr>
          <w:b/>
          <w:bCs/>
          <w:color w:val="auto"/>
        </w:rPr>
        <w:sectPr w:rsidR="00155E61" w:rsidRPr="00155E61" w:rsidSect="00894589">
          <w:footerReference w:type="default" r:id="rId9"/>
          <w:pgSz w:w="12240" w:h="15840"/>
          <w:pgMar w:top="720" w:right="720" w:bottom="720" w:left="720" w:header="720" w:footer="720" w:gutter="0"/>
          <w:cols w:space="720"/>
          <w:docGrid w:linePitch="360"/>
        </w:sectPr>
      </w:pPr>
    </w:p>
    <w:p w14:paraId="5440EDFE" w14:textId="781E62CC" w:rsidR="0029679D" w:rsidRPr="00155E61" w:rsidRDefault="0029679D">
      <w:pPr>
        <w:rPr>
          <w:color w:val="auto"/>
        </w:rPr>
      </w:pPr>
    </w:p>
    <w:p w14:paraId="59F7110C" w14:textId="71FC2FBC" w:rsidR="00B9234C" w:rsidRPr="00155E61" w:rsidRDefault="00B9234C" w:rsidP="000C6FFE">
      <w:pPr>
        <w:pStyle w:val="Heading3"/>
        <w:rPr>
          <w:color w:val="auto"/>
        </w:rPr>
      </w:pPr>
      <w:r w:rsidRPr="00155E61">
        <w:rPr>
          <w:color w:val="auto"/>
        </w:rPr>
        <w:t>Learning Goa</w:t>
      </w:r>
      <w:r w:rsidR="00BD5CEA" w:rsidRPr="00155E61">
        <w:rPr>
          <w:color w:val="auto"/>
        </w:rPr>
        <w:t xml:space="preserve">ls </w:t>
      </w:r>
      <w:r w:rsidRPr="00155E61">
        <w:rPr>
          <w:color w:val="auto"/>
        </w:rPr>
        <w:t>and Objectives</w:t>
      </w:r>
      <w:r w:rsidR="0029679D" w:rsidRPr="00155E61">
        <w:rPr>
          <w:color w:val="auto"/>
        </w:rPr>
        <w:t xml:space="preserve"> for Unit and/or </w:t>
      </w:r>
      <w:r w:rsidR="00F419DD" w:rsidRPr="00155E61">
        <w:rPr>
          <w:color w:val="auto"/>
        </w:rPr>
        <w:t xml:space="preserve">Group of </w:t>
      </w:r>
      <w:r w:rsidR="0029679D" w:rsidRPr="00155E61">
        <w:rPr>
          <w:color w:val="auto"/>
        </w:rPr>
        <w:t>Lessons</w:t>
      </w:r>
    </w:p>
    <w:p w14:paraId="7655E926" w14:textId="77777777" w:rsidR="00944A60" w:rsidRPr="00155E61" w:rsidRDefault="00944A60">
      <w:pPr>
        <w:rPr>
          <w:color w:val="auto"/>
        </w:rPr>
      </w:pPr>
    </w:p>
    <w:p w14:paraId="58DE574E" w14:textId="48BE2B38" w:rsidR="00B9234C" w:rsidRPr="00155E61" w:rsidRDefault="00B9234C" w:rsidP="000C6FFE">
      <w:pPr>
        <w:pStyle w:val="Heading4"/>
        <w:rPr>
          <w:color w:val="auto"/>
        </w:rPr>
      </w:pPr>
      <w:r w:rsidRPr="00155E61">
        <w:rPr>
          <w:color w:val="auto"/>
        </w:rPr>
        <w:t>Purpose for Step 2:</w:t>
      </w:r>
    </w:p>
    <w:p w14:paraId="64C838F4" w14:textId="23CC0F46" w:rsidR="00B9234C" w:rsidRPr="00155E61" w:rsidRDefault="00E77F42">
      <w:pPr>
        <w:rPr>
          <w:color w:val="auto"/>
        </w:rPr>
      </w:pPr>
      <w:r w:rsidRPr="00155E61">
        <w:rPr>
          <w:color w:val="auto"/>
        </w:rPr>
        <w:t>Plan</w:t>
      </w:r>
      <w:r w:rsidR="00B9234C" w:rsidRPr="00155E61">
        <w:rPr>
          <w:color w:val="auto"/>
        </w:rPr>
        <w:t xml:space="preserve"> appropriate and challenging </w:t>
      </w:r>
      <w:r w:rsidR="00F2565F" w:rsidRPr="00155E61">
        <w:rPr>
          <w:color w:val="auto"/>
        </w:rPr>
        <w:t xml:space="preserve">learning </w:t>
      </w:r>
      <w:r w:rsidR="00003B1E" w:rsidRPr="00155E61">
        <w:rPr>
          <w:color w:val="auto"/>
        </w:rPr>
        <w:t>purpose</w:t>
      </w:r>
      <w:r w:rsidR="00D84520" w:rsidRPr="00155E61">
        <w:rPr>
          <w:color w:val="auto"/>
        </w:rPr>
        <w:t>s</w:t>
      </w:r>
      <w:r w:rsidR="00003B1E" w:rsidRPr="00155E61">
        <w:rPr>
          <w:color w:val="auto"/>
        </w:rPr>
        <w:t>/</w:t>
      </w:r>
      <w:r w:rsidR="00F2565F" w:rsidRPr="00155E61">
        <w:rPr>
          <w:color w:val="auto"/>
        </w:rPr>
        <w:t>goal</w:t>
      </w:r>
      <w:r w:rsidR="00D84520" w:rsidRPr="00155E61">
        <w:rPr>
          <w:color w:val="auto"/>
        </w:rPr>
        <w:t>s</w:t>
      </w:r>
      <w:r w:rsidR="00F2565F" w:rsidRPr="00155E61">
        <w:rPr>
          <w:color w:val="auto"/>
        </w:rPr>
        <w:t xml:space="preserve"> </w:t>
      </w:r>
      <w:r w:rsidRPr="00155E61">
        <w:rPr>
          <w:color w:val="auto"/>
        </w:rPr>
        <w:t xml:space="preserve">and </w:t>
      </w:r>
      <w:r w:rsidR="00525E8C" w:rsidRPr="00155E61">
        <w:rPr>
          <w:color w:val="auto"/>
        </w:rPr>
        <w:t>develop</w:t>
      </w:r>
      <w:r w:rsidR="00525E8C" w:rsidRPr="00155E61">
        <w:rPr>
          <w:b/>
          <w:bCs/>
          <w:color w:val="auto"/>
        </w:rPr>
        <w:t xml:space="preserve"> </w:t>
      </w:r>
      <w:r w:rsidR="00B9234C" w:rsidRPr="00155E61">
        <w:rPr>
          <w:color w:val="auto"/>
        </w:rPr>
        <w:t xml:space="preserve">measurable </w:t>
      </w:r>
      <w:r w:rsidR="00F2565F" w:rsidRPr="00155E61">
        <w:rPr>
          <w:color w:val="auto"/>
        </w:rPr>
        <w:t>and observable</w:t>
      </w:r>
      <w:r w:rsidR="00F2565F" w:rsidRPr="00155E61">
        <w:rPr>
          <w:b/>
          <w:bCs/>
          <w:color w:val="auto"/>
        </w:rPr>
        <w:t xml:space="preserve"> </w:t>
      </w:r>
      <w:r w:rsidR="00B9234C" w:rsidRPr="00155E61">
        <w:rPr>
          <w:color w:val="auto"/>
        </w:rPr>
        <w:t>objectives for the unit of study</w:t>
      </w:r>
      <w:r w:rsidR="00525E8C" w:rsidRPr="00155E61">
        <w:rPr>
          <w:color w:val="auto"/>
        </w:rPr>
        <w:t xml:space="preserve"> or group of lessons</w:t>
      </w:r>
      <w:r w:rsidR="00B9234C" w:rsidRPr="00155E61">
        <w:rPr>
          <w:color w:val="auto"/>
        </w:rPr>
        <w:t xml:space="preserve">. Consider different levels of Bloom’s Taxonomy </w:t>
      </w:r>
      <w:r w:rsidR="0008389D" w:rsidRPr="00155E61">
        <w:rPr>
          <w:color w:val="auto"/>
        </w:rPr>
        <w:t xml:space="preserve">and Depth of Knowledge (DOK) </w:t>
      </w:r>
      <w:r w:rsidR="00B9234C" w:rsidRPr="00155E61">
        <w:rPr>
          <w:color w:val="auto"/>
        </w:rPr>
        <w:t>when planning measurable objectives.</w:t>
      </w:r>
    </w:p>
    <w:p w14:paraId="703DDEE0" w14:textId="77777777" w:rsidR="00B9234C" w:rsidRPr="00155E61" w:rsidRDefault="00B9234C">
      <w:pPr>
        <w:rPr>
          <w:color w:val="auto"/>
        </w:rPr>
      </w:pPr>
    </w:p>
    <w:p w14:paraId="109C2958" w14:textId="77777777" w:rsidR="00B9234C" w:rsidRPr="00155E61" w:rsidRDefault="00B9234C" w:rsidP="000C6FFE">
      <w:pPr>
        <w:pStyle w:val="Heading4"/>
        <w:rPr>
          <w:color w:val="auto"/>
        </w:rPr>
      </w:pPr>
      <w:r w:rsidRPr="00155E61">
        <w:rPr>
          <w:color w:val="auto"/>
        </w:rPr>
        <w:t>Task:</w:t>
      </w:r>
    </w:p>
    <w:p w14:paraId="55D5CE17" w14:textId="77777777" w:rsidR="0024060E" w:rsidRPr="00155E61" w:rsidRDefault="0059001B" w:rsidP="0024060E">
      <w:pPr>
        <w:rPr>
          <w:color w:val="auto"/>
        </w:rPr>
      </w:pPr>
      <w:r w:rsidRPr="00155E61">
        <w:rPr>
          <w:color w:val="auto"/>
        </w:rPr>
        <w:t>Us</w:t>
      </w:r>
      <w:r w:rsidR="00066323" w:rsidRPr="00155E61">
        <w:rPr>
          <w:color w:val="auto"/>
        </w:rPr>
        <w:t>ing</w:t>
      </w:r>
      <w:r w:rsidRPr="00155E61">
        <w:rPr>
          <w:color w:val="auto"/>
        </w:rPr>
        <w:t xml:space="preserve"> the</w:t>
      </w:r>
      <w:r w:rsidR="00B9234C" w:rsidRPr="00155E61">
        <w:rPr>
          <w:color w:val="auto"/>
        </w:rPr>
        <w:t xml:space="preserve"> Mississippi College-</w:t>
      </w:r>
      <w:r w:rsidR="000803E6" w:rsidRPr="00155E61">
        <w:rPr>
          <w:color w:val="auto"/>
        </w:rPr>
        <w:t xml:space="preserve"> </w:t>
      </w:r>
      <w:r w:rsidR="00B9234C" w:rsidRPr="00155E61">
        <w:rPr>
          <w:color w:val="auto"/>
        </w:rPr>
        <w:t>and Career-Readiness Standards</w:t>
      </w:r>
      <w:r w:rsidR="00810BBC" w:rsidRPr="00155E61">
        <w:rPr>
          <w:color w:val="auto"/>
        </w:rPr>
        <w:t xml:space="preserve"> (MCCRS)</w:t>
      </w:r>
      <w:r w:rsidR="00B9234C" w:rsidRPr="00155E61">
        <w:rPr>
          <w:color w:val="auto"/>
        </w:rPr>
        <w:t xml:space="preserve">, establish </w:t>
      </w:r>
      <w:r w:rsidR="00BD5CEA" w:rsidRPr="00155E61">
        <w:rPr>
          <w:color w:val="auto"/>
        </w:rPr>
        <w:t>a</w:t>
      </w:r>
      <w:r w:rsidR="00B9234C" w:rsidRPr="00155E61">
        <w:rPr>
          <w:color w:val="auto"/>
        </w:rPr>
        <w:t xml:space="preserve"> </w:t>
      </w:r>
      <w:r w:rsidR="00003B1E" w:rsidRPr="00155E61">
        <w:rPr>
          <w:color w:val="auto"/>
        </w:rPr>
        <w:t xml:space="preserve">topic for the </w:t>
      </w:r>
      <w:r w:rsidR="00BD5CEA" w:rsidRPr="00155E61">
        <w:rPr>
          <w:color w:val="auto"/>
        </w:rPr>
        <w:t xml:space="preserve">unit </w:t>
      </w:r>
      <w:r w:rsidR="00003B1E" w:rsidRPr="00155E61">
        <w:rPr>
          <w:color w:val="auto"/>
        </w:rPr>
        <w:t xml:space="preserve">or group of lessons </w:t>
      </w:r>
      <w:r w:rsidR="00BD5CEA" w:rsidRPr="00155E61">
        <w:rPr>
          <w:color w:val="auto"/>
        </w:rPr>
        <w:t xml:space="preserve">and an overall </w:t>
      </w:r>
      <w:r w:rsidR="00F419DD" w:rsidRPr="00155E61">
        <w:rPr>
          <w:color w:val="auto"/>
        </w:rPr>
        <w:t xml:space="preserve">learning </w:t>
      </w:r>
      <w:r w:rsidR="00B9234C" w:rsidRPr="00155E61">
        <w:rPr>
          <w:color w:val="auto"/>
        </w:rPr>
        <w:t>purpose</w:t>
      </w:r>
      <w:r w:rsidR="00BD5CEA" w:rsidRPr="00155E61">
        <w:rPr>
          <w:color w:val="auto"/>
        </w:rPr>
        <w:t>/</w:t>
      </w:r>
      <w:r w:rsidR="00F2565F" w:rsidRPr="00155E61">
        <w:rPr>
          <w:color w:val="auto"/>
        </w:rPr>
        <w:t>goal</w:t>
      </w:r>
      <w:r w:rsidR="00003B1E" w:rsidRPr="00155E61">
        <w:rPr>
          <w:color w:val="auto"/>
        </w:rPr>
        <w:t>.</w:t>
      </w:r>
      <w:r w:rsidR="00B9234C" w:rsidRPr="00155E61">
        <w:rPr>
          <w:color w:val="auto"/>
        </w:rPr>
        <w:t xml:space="preserve"> Once the </w:t>
      </w:r>
      <w:r w:rsidR="00F143E0" w:rsidRPr="00155E61">
        <w:rPr>
          <w:color w:val="auto"/>
        </w:rPr>
        <w:t>unit</w:t>
      </w:r>
      <w:r w:rsidR="00003B1E" w:rsidRPr="00155E61">
        <w:rPr>
          <w:color w:val="auto"/>
        </w:rPr>
        <w:t xml:space="preserve"> or </w:t>
      </w:r>
      <w:r w:rsidR="00066323" w:rsidRPr="00155E61">
        <w:rPr>
          <w:color w:val="auto"/>
        </w:rPr>
        <w:t xml:space="preserve">group of </w:t>
      </w:r>
      <w:r w:rsidR="00003B1E" w:rsidRPr="00155E61">
        <w:rPr>
          <w:color w:val="auto"/>
        </w:rPr>
        <w:t>lesson</w:t>
      </w:r>
      <w:r w:rsidR="00066323" w:rsidRPr="00155E61">
        <w:rPr>
          <w:color w:val="auto"/>
        </w:rPr>
        <w:t>s</w:t>
      </w:r>
      <w:r w:rsidR="00F419DD" w:rsidRPr="00155E61">
        <w:rPr>
          <w:color w:val="auto"/>
        </w:rPr>
        <w:t xml:space="preserve"> learning</w:t>
      </w:r>
      <w:r w:rsidR="00F143E0" w:rsidRPr="00155E61">
        <w:rPr>
          <w:color w:val="auto"/>
        </w:rPr>
        <w:t xml:space="preserve"> </w:t>
      </w:r>
      <w:r w:rsidR="00BD5CEA" w:rsidRPr="00155E61">
        <w:rPr>
          <w:color w:val="auto"/>
        </w:rPr>
        <w:t xml:space="preserve">purpose/goal </w:t>
      </w:r>
      <w:r w:rsidR="00B9234C" w:rsidRPr="00155E61">
        <w:rPr>
          <w:color w:val="auto"/>
        </w:rPr>
        <w:t xml:space="preserve">is established, determine daily </w:t>
      </w:r>
      <w:r w:rsidR="00F2565F" w:rsidRPr="00155E61">
        <w:rPr>
          <w:color w:val="auto"/>
        </w:rPr>
        <w:t>learning</w:t>
      </w:r>
      <w:r w:rsidR="00003B1E" w:rsidRPr="00155E61">
        <w:rPr>
          <w:color w:val="auto"/>
        </w:rPr>
        <w:t xml:space="preserve"> purposes/</w:t>
      </w:r>
      <w:r w:rsidR="00F2565F" w:rsidRPr="00155E61">
        <w:rPr>
          <w:color w:val="auto"/>
        </w:rPr>
        <w:t xml:space="preserve">goals </w:t>
      </w:r>
      <w:r w:rsidR="00B9234C" w:rsidRPr="00155E61">
        <w:rPr>
          <w:color w:val="auto"/>
        </w:rPr>
        <w:t>for each day in the unit</w:t>
      </w:r>
      <w:r w:rsidR="00066323" w:rsidRPr="00155E61">
        <w:rPr>
          <w:color w:val="auto"/>
        </w:rPr>
        <w:t xml:space="preserve"> or group of lessons</w:t>
      </w:r>
      <w:r w:rsidR="00B9234C" w:rsidRPr="00155E61">
        <w:rPr>
          <w:color w:val="auto"/>
        </w:rPr>
        <w:t xml:space="preserve">. </w:t>
      </w:r>
    </w:p>
    <w:p w14:paraId="4A8A71DB" w14:textId="77777777" w:rsidR="0024060E" w:rsidRPr="00155E61" w:rsidRDefault="0024060E" w:rsidP="0024060E">
      <w:pPr>
        <w:rPr>
          <w:color w:val="auto"/>
        </w:rPr>
      </w:pPr>
    </w:p>
    <w:p w14:paraId="0D33ADC7" w14:textId="4B2F8A01" w:rsidR="00045C17" w:rsidRPr="00155E61" w:rsidRDefault="00045C17" w:rsidP="0024060E">
      <w:pPr>
        <w:rPr>
          <w:rFonts w:ascii="Courier New" w:hAnsi="Courier New" w:cs="Courier New"/>
          <w:b/>
          <w:bCs/>
          <w:color w:val="auto"/>
        </w:rPr>
      </w:pPr>
      <w:r w:rsidRPr="00155E61">
        <w:rPr>
          <w:color w:val="auto"/>
        </w:rPr>
        <w:t xml:space="preserve">Note: </w:t>
      </w:r>
      <w:r w:rsidR="00003B1E" w:rsidRPr="00155E61">
        <w:rPr>
          <w:color w:val="auto"/>
        </w:rPr>
        <w:t xml:space="preserve">Develop </w:t>
      </w:r>
      <w:r w:rsidR="00B9234C" w:rsidRPr="00155E61">
        <w:rPr>
          <w:color w:val="auto"/>
        </w:rPr>
        <w:t xml:space="preserve">measurable </w:t>
      </w:r>
      <w:r w:rsidR="00F2565F" w:rsidRPr="00155E61">
        <w:rPr>
          <w:color w:val="auto"/>
        </w:rPr>
        <w:t>and observable</w:t>
      </w:r>
      <w:r w:rsidR="00F2565F" w:rsidRPr="00155E61">
        <w:rPr>
          <w:b/>
          <w:bCs/>
          <w:color w:val="auto"/>
        </w:rPr>
        <w:t xml:space="preserve"> </w:t>
      </w:r>
      <w:r w:rsidR="00B9234C" w:rsidRPr="00155E61">
        <w:rPr>
          <w:color w:val="auto"/>
        </w:rPr>
        <w:t xml:space="preserve">objectives </w:t>
      </w:r>
      <w:r w:rsidR="00003B1E" w:rsidRPr="00155E61">
        <w:rPr>
          <w:color w:val="auto"/>
        </w:rPr>
        <w:t>for each day.</w:t>
      </w:r>
      <w:r w:rsidRPr="00155E61">
        <w:rPr>
          <w:color w:val="auto"/>
        </w:rPr>
        <w:t xml:space="preserve"> Ensure that all objectives are measurable, student-oriented</w:t>
      </w:r>
      <w:r w:rsidR="0024060E" w:rsidRPr="00155E61">
        <w:rPr>
          <w:color w:val="auto"/>
        </w:rPr>
        <w:t xml:space="preserve">, </w:t>
      </w:r>
      <w:r w:rsidRPr="00155E61">
        <w:rPr>
          <w:color w:val="auto"/>
        </w:rPr>
        <w:t>developmentally appropriate</w:t>
      </w:r>
      <w:r w:rsidR="0024060E" w:rsidRPr="00155E61">
        <w:rPr>
          <w:color w:val="auto"/>
        </w:rPr>
        <w:t>, and w</w:t>
      </w:r>
      <w:r w:rsidRPr="00155E61">
        <w:rPr>
          <w:color w:val="auto"/>
        </w:rPr>
        <w:t>ritten in clear and understandable terms. Daily objectives should be written at different levels of Bloom’s Taxonomy/DOK. Example: A unit or lessons should not have daily objectives all written on the Knowledge level of Bloom’s Taxonomy or DOK 1. Vary the levels of Bloom’s Taxonomy/DOK used in the unit or lessons to challenge students on different levels. </w:t>
      </w:r>
    </w:p>
    <w:p w14:paraId="3F5A131A" w14:textId="77777777" w:rsidR="00045C17" w:rsidRPr="00155E61" w:rsidRDefault="00045C17">
      <w:pPr>
        <w:rPr>
          <w:color w:val="auto"/>
        </w:rPr>
      </w:pPr>
    </w:p>
    <w:p w14:paraId="6F44D4DA" w14:textId="77777777" w:rsidR="00B9234C" w:rsidRPr="00155E61" w:rsidRDefault="00B9234C" w:rsidP="000C6FFE">
      <w:pPr>
        <w:pStyle w:val="Heading4"/>
        <w:rPr>
          <w:color w:val="auto"/>
        </w:rPr>
      </w:pPr>
      <w:r w:rsidRPr="00155E61">
        <w:rPr>
          <w:color w:val="auto"/>
        </w:rPr>
        <w:t>Prompt:</w:t>
      </w:r>
    </w:p>
    <w:p w14:paraId="3EA6B29F" w14:textId="77777777" w:rsidR="00B9234C" w:rsidRPr="00155E61" w:rsidRDefault="00B9234C">
      <w:pPr>
        <w:rPr>
          <w:color w:val="auto"/>
        </w:rPr>
      </w:pPr>
      <w:r w:rsidRPr="00155E61">
        <w:rPr>
          <w:color w:val="auto"/>
        </w:rPr>
        <w:t>In your discussion, include the following:  </w:t>
      </w:r>
    </w:p>
    <w:p w14:paraId="1C1F4851" w14:textId="7187F21E" w:rsidR="00B9234C" w:rsidRPr="00155E61" w:rsidRDefault="00B9234C" w:rsidP="000C6FFE">
      <w:pPr>
        <w:pStyle w:val="ListParagraph"/>
        <w:rPr>
          <w:color w:val="auto"/>
        </w:rPr>
      </w:pPr>
      <w:r w:rsidRPr="00155E61">
        <w:rPr>
          <w:color w:val="auto"/>
        </w:rPr>
        <w:t xml:space="preserve">2.1.  MCCRS chosen standard(s) and unit </w:t>
      </w:r>
      <w:r w:rsidR="004D3C0E" w:rsidRPr="00155E61">
        <w:rPr>
          <w:color w:val="auto"/>
        </w:rPr>
        <w:t xml:space="preserve">or group of lessons </w:t>
      </w:r>
      <w:r w:rsidRPr="00155E61">
        <w:rPr>
          <w:color w:val="auto"/>
        </w:rPr>
        <w:t>topic</w:t>
      </w:r>
    </w:p>
    <w:p w14:paraId="77261AFF" w14:textId="07605001" w:rsidR="00B9234C" w:rsidRPr="00155E61" w:rsidRDefault="00B9234C" w:rsidP="00574F7D">
      <w:pPr>
        <w:pStyle w:val="ListParagraph"/>
        <w:numPr>
          <w:ilvl w:val="1"/>
          <w:numId w:val="9"/>
        </w:numPr>
        <w:rPr>
          <w:color w:val="auto"/>
        </w:rPr>
      </w:pPr>
      <w:r w:rsidRPr="00155E61">
        <w:rPr>
          <w:b w:val="0"/>
          <w:bCs w:val="0"/>
          <w:color w:val="auto"/>
        </w:rPr>
        <w:t xml:space="preserve">List the chosen standard(s) from the </w:t>
      </w:r>
      <w:r w:rsidR="00066323" w:rsidRPr="00155E61">
        <w:rPr>
          <w:b w:val="0"/>
          <w:bCs w:val="0"/>
          <w:color w:val="auto"/>
        </w:rPr>
        <w:t xml:space="preserve">MCCRS </w:t>
      </w:r>
      <w:r w:rsidRPr="00155E61">
        <w:rPr>
          <w:b w:val="0"/>
          <w:bCs w:val="0"/>
          <w:color w:val="auto"/>
        </w:rPr>
        <w:t>content area of study.</w:t>
      </w:r>
    </w:p>
    <w:p w14:paraId="0BE6A519" w14:textId="14E9E772" w:rsidR="00B9234C" w:rsidRPr="00155E61" w:rsidRDefault="00B9234C" w:rsidP="00574F7D">
      <w:pPr>
        <w:pStyle w:val="ListParagraph"/>
        <w:numPr>
          <w:ilvl w:val="1"/>
          <w:numId w:val="9"/>
        </w:numPr>
        <w:rPr>
          <w:color w:val="auto"/>
        </w:rPr>
      </w:pPr>
      <w:r w:rsidRPr="00155E61">
        <w:rPr>
          <w:b w:val="0"/>
          <w:bCs w:val="0"/>
          <w:color w:val="auto"/>
        </w:rPr>
        <w:t>List the topic for the unit</w:t>
      </w:r>
      <w:r w:rsidR="00066323" w:rsidRPr="00155E61">
        <w:rPr>
          <w:b w:val="0"/>
          <w:bCs w:val="0"/>
          <w:color w:val="auto"/>
        </w:rPr>
        <w:t xml:space="preserve"> or group of lessons</w:t>
      </w:r>
      <w:r w:rsidRPr="00155E61">
        <w:rPr>
          <w:b w:val="0"/>
          <w:bCs w:val="0"/>
          <w:color w:val="auto"/>
        </w:rPr>
        <w:t xml:space="preserve">. If the unit </w:t>
      </w:r>
      <w:r w:rsidR="00066323" w:rsidRPr="00155E61">
        <w:rPr>
          <w:b w:val="0"/>
          <w:bCs w:val="0"/>
          <w:color w:val="auto"/>
        </w:rPr>
        <w:t>or group of lessons</w:t>
      </w:r>
      <w:r w:rsidR="00BC3AE9" w:rsidRPr="00155E61">
        <w:rPr>
          <w:b w:val="0"/>
          <w:bCs w:val="0"/>
          <w:color w:val="auto"/>
        </w:rPr>
        <w:t xml:space="preserve"> </w:t>
      </w:r>
      <w:r w:rsidRPr="00155E61">
        <w:rPr>
          <w:b w:val="0"/>
          <w:bCs w:val="0"/>
          <w:color w:val="auto"/>
        </w:rPr>
        <w:t xml:space="preserve">addresses only part of the MCCRS standard(s), explain what part of the standard(s) is to be addressed and </w:t>
      </w:r>
      <w:r w:rsidR="00066323" w:rsidRPr="00155E61">
        <w:rPr>
          <w:b w:val="0"/>
          <w:bCs w:val="0"/>
          <w:color w:val="auto"/>
        </w:rPr>
        <w:t xml:space="preserve">the </w:t>
      </w:r>
      <w:r w:rsidRPr="00155E61">
        <w:rPr>
          <w:b w:val="0"/>
          <w:bCs w:val="0"/>
          <w:color w:val="auto"/>
        </w:rPr>
        <w:t>rationale for addressing only part of the standard(s) in the unit topic. </w:t>
      </w:r>
    </w:p>
    <w:p w14:paraId="2A585852" w14:textId="37F89B2B" w:rsidR="0029679D" w:rsidRPr="00A71BB1" w:rsidRDefault="00A71BB1" w:rsidP="00574F7D">
      <w:pPr>
        <w:pStyle w:val="ListParagraph"/>
        <w:numPr>
          <w:ilvl w:val="1"/>
          <w:numId w:val="9"/>
        </w:numPr>
        <w:rPr>
          <w:i/>
          <w:color w:val="7030A0"/>
        </w:rPr>
      </w:pPr>
      <w:r w:rsidRPr="00A71BB1">
        <w:rPr>
          <w:bCs w:val="0"/>
          <w:color w:val="7030A0"/>
        </w:rPr>
        <w:t>Use the</w:t>
      </w:r>
      <w:r w:rsidR="00B9234C" w:rsidRPr="00A71BB1">
        <w:rPr>
          <w:bCs w:val="0"/>
          <w:color w:val="7030A0"/>
        </w:rPr>
        <w:t xml:space="preserve"> chart/table for Step 2</w:t>
      </w:r>
      <w:r>
        <w:rPr>
          <w:bCs w:val="0"/>
          <w:color w:val="7030A0"/>
        </w:rPr>
        <w:t xml:space="preserve"> provided as a</w:t>
      </w:r>
      <w:r w:rsidR="00B9234C" w:rsidRPr="00A71BB1">
        <w:rPr>
          <w:bCs w:val="0"/>
          <w:i/>
          <w:color w:val="7030A0"/>
        </w:rPr>
        <w:t xml:space="preserve">n example is provided after </w:t>
      </w:r>
      <w:r w:rsidR="00BD5CEA" w:rsidRPr="00A71BB1">
        <w:rPr>
          <w:bCs w:val="0"/>
          <w:i/>
          <w:color w:val="7030A0"/>
        </w:rPr>
        <w:t>section 2.4</w:t>
      </w:r>
      <w:r w:rsidR="00B9234C" w:rsidRPr="00A71BB1">
        <w:rPr>
          <w:bCs w:val="0"/>
          <w:i/>
          <w:color w:val="7030A0"/>
        </w:rPr>
        <w:t>.</w:t>
      </w:r>
      <w:r w:rsidR="00BD5CEA" w:rsidRPr="00A71BB1">
        <w:rPr>
          <w:i/>
          <w:color w:val="7030A0"/>
        </w:rPr>
        <w:t xml:space="preserve"> </w:t>
      </w:r>
    </w:p>
    <w:p w14:paraId="1A410A06" w14:textId="203141BE" w:rsidR="00B9234C" w:rsidRPr="00155E61" w:rsidRDefault="00B9234C" w:rsidP="000C6FFE">
      <w:pPr>
        <w:pStyle w:val="ListParagraph"/>
        <w:rPr>
          <w:color w:val="auto"/>
        </w:rPr>
      </w:pPr>
      <w:r w:rsidRPr="00155E61">
        <w:rPr>
          <w:color w:val="auto"/>
        </w:rPr>
        <w:t xml:space="preserve">2.2.  Learning </w:t>
      </w:r>
      <w:r w:rsidR="00DD1B87" w:rsidRPr="00155E61">
        <w:rPr>
          <w:color w:val="auto"/>
        </w:rPr>
        <w:t>purposes/</w:t>
      </w:r>
      <w:r w:rsidR="003E41C9" w:rsidRPr="00155E61">
        <w:rPr>
          <w:color w:val="auto"/>
        </w:rPr>
        <w:t>g</w:t>
      </w:r>
      <w:r w:rsidRPr="00155E61">
        <w:rPr>
          <w:color w:val="auto"/>
        </w:rPr>
        <w:t>oals</w:t>
      </w:r>
    </w:p>
    <w:p w14:paraId="4C2A3F8D" w14:textId="059BFAF9" w:rsidR="00B9234C" w:rsidRPr="00155E61" w:rsidRDefault="00346CBF" w:rsidP="00574F7D">
      <w:pPr>
        <w:pStyle w:val="ListParagraph"/>
        <w:numPr>
          <w:ilvl w:val="1"/>
          <w:numId w:val="9"/>
        </w:numPr>
        <w:rPr>
          <w:color w:val="auto"/>
        </w:rPr>
      </w:pPr>
      <w:r w:rsidRPr="00155E61">
        <w:rPr>
          <w:b w:val="0"/>
          <w:bCs w:val="0"/>
          <w:color w:val="auto"/>
        </w:rPr>
        <w:t>D</w:t>
      </w:r>
      <w:r w:rsidR="00B9234C" w:rsidRPr="00155E61">
        <w:rPr>
          <w:b w:val="0"/>
          <w:bCs w:val="0"/>
          <w:color w:val="auto"/>
        </w:rPr>
        <w:t xml:space="preserve">escribe </w:t>
      </w:r>
      <w:r w:rsidR="00D6163B" w:rsidRPr="00155E61">
        <w:rPr>
          <w:b w:val="0"/>
          <w:bCs w:val="0"/>
          <w:color w:val="auto"/>
        </w:rPr>
        <w:t xml:space="preserve">the </w:t>
      </w:r>
      <w:r w:rsidR="00F143E0" w:rsidRPr="00155E61">
        <w:rPr>
          <w:b w:val="0"/>
          <w:bCs w:val="0"/>
          <w:color w:val="auto"/>
        </w:rPr>
        <w:t xml:space="preserve">unit </w:t>
      </w:r>
      <w:r w:rsidR="00D6163B" w:rsidRPr="00155E61">
        <w:rPr>
          <w:b w:val="0"/>
          <w:bCs w:val="0"/>
          <w:color w:val="auto"/>
        </w:rPr>
        <w:t xml:space="preserve">or group of lesson plans </w:t>
      </w:r>
      <w:r w:rsidR="00BD5CEA" w:rsidRPr="00155E61">
        <w:rPr>
          <w:b w:val="0"/>
          <w:bCs w:val="0"/>
          <w:color w:val="auto"/>
        </w:rPr>
        <w:t>purpose</w:t>
      </w:r>
      <w:r w:rsidR="00DD1B87" w:rsidRPr="00155E61">
        <w:rPr>
          <w:b w:val="0"/>
          <w:bCs w:val="0"/>
          <w:color w:val="auto"/>
        </w:rPr>
        <w:t>s</w:t>
      </w:r>
      <w:r w:rsidR="00BD5CEA" w:rsidRPr="00155E61">
        <w:rPr>
          <w:b w:val="0"/>
          <w:bCs w:val="0"/>
          <w:color w:val="auto"/>
        </w:rPr>
        <w:t>/goal</w:t>
      </w:r>
      <w:r w:rsidR="00DD1B87" w:rsidRPr="00155E61">
        <w:rPr>
          <w:b w:val="0"/>
          <w:bCs w:val="0"/>
          <w:color w:val="auto"/>
        </w:rPr>
        <w:t>s</w:t>
      </w:r>
      <w:r w:rsidR="00D6163B" w:rsidRPr="00155E61">
        <w:rPr>
          <w:b w:val="0"/>
          <w:bCs w:val="0"/>
          <w:color w:val="auto"/>
        </w:rPr>
        <w:t xml:space="preserve"> and how it relate</w:t>
      </w:r>
      <w:r w:rsidR="00BC3AE9" w:rsidRPr="00155E61">
        <w:rPr>
          <w:b w:val="0"/>
          <w:bCs w:val="0"/>
          <w:color w:val="auto"/>
        </w:rPr>
        <w:t>s</w:t>
      </w:r>
      <w:r w:rsidR="00D6163B" w:rsidRPr="00155E61">
        <w:rPr>
          <w:b w:val="0"/>
          <w:bCs w:val="0"/>
          <w:color w:val="auto"/>
        </w:rPr>
        <w:t xml:space="preserve"> to the </w:t>
      </w:r>
      <w:r w:rsidRPr="00155E61">
        <w:rPr>
          <w:b w:val="0"/>
          <w:bCs w:val="0"/>
          <w:color w:val="auto"/>
        </w:rPr>
        <w:t>MCCRS standard</w:t>
      </w:r>
      <w:r w:rsidR="00D6163B" w:rsidRPr="00155E61">
        <w:rPr>
          <w:b w:val="0"/>
          <w:bCs w:val="0"/>
          <w:color w:val="auto"/>
        </w:rPr>
        <w:t>/s</w:t>
      </w:r>
      <w:r w:rsidR="00B9234C" w:rsidRPr="00155E61">
        <w:rPr>
          <w:b w:val="0"/>
          <w:bCs w:val="0"/>
          <w:color w:val="auto"/>
        </w:rPr>
        <w:t xml:space="preserve">. </w:t>
      </w:r>
    </w:p>
    <w:p w14:paraId="0BD4E6FB" w14:textId="20E289F0" w:rsidR="00B9234C" w:rsidRPr="00155E61" w:rsidRDefault="00B9234C" w:rsidP="00574F7D">
      <w:pPr>
        <w:pStyle w:val="ListParagraph"/>
        <w:numPr>
          <w:ilvl w:val="1"/>
          <w:numId w:val="9"/>
        </w:numPr>
        <w:rPr>
          <w:color w:val="auto"/>
        </w:rPr>
      </w:pPr>
      <w:r w:rsidRPr="00155E61">
        <w:rPr>
          <w:b w:val="0"/>
          <w:bCs w:val="0"/>
          <w:color w:val="auto"/>
        </w:rPr>
        <w:t>Justify your reasoning for choosing the overall unit</w:t>
      </w:r>
      <w:r w:rsidR="00F143E0" w:rsidRPr="00155E61">
        <w:rPr>
          <w:b w:val="0"/>
          <w:bCs w:val="0"/>
          <w:color w:val="auto"/>
        </w:rPr>
        <w:t xml:space="preserve"> </w:t>
      </w:r>
      <w:r w:rsidR="00D6163B" w:rsidRPr="00155E61">
        <w:rPr>
          <w:b w:val="0"/>
          <w:bCs w:val="0"/>
          <w:color w:val="auto"/>
        </w:rPr>
        <w:t xml:space="preserve">or group of lesson plans </w:t>
      </w:r>
      <w:r w:rsidR="00F143E0" w:rsidRPr="00155E61">
        <w:rPr>
          <w:b w:val="0"/>
          <w:bCs w:val="0"/>
          <w:color w:val="auto"/>
        </w:rPr>
        <w:t>purpose/</w:t>
      </w:r>
      <w:r w:rsidRPr="00155E61">
        <w:rPr>
          <w:b w:val="0"/>
          <w:bCs w:val="0"/>
          <w:color w:val="auto"/>
        </w:rPr>
        <w:t>goal. </w:t>
      </w:r>
    </w:p>
    <w:p w14:paraId="2DD2817F" w14:textId="590F0637" w:rsidR="00A96AE8" w:rsidRPr="00A71BB1" w:rsidRDefault="00A71BB1" w:rsidP="00574F7D">
      <w:pPr>
        <w:pStyle w:val="ListParagraph"/>
        <w:numPr>
          <w:ilvl w:val="1"/>
          <w:numId w:val="9"/>
        </w:numPr>
        <w:rPr>
          <w:color w:val="7030A0"/>
        </w:rPr>
      </w:pPr>
      <w:r w:rsidRPr="00A71BB1">
        <w:rPr>
          <w:bCs w:val="0"/>
          <w:color w:val="7030A0"/>
        </w:rPr>
        <w:t>D</w:t>
      </w:r>
      <w:r w:rsidR="00A96AE8" w:rsidRPr="00A71BB1">
        <w:rPr>
          <w:bCs w:val="0"/>
          <w:color w:val="7030A0"/>
        </w:rPr>
        <w:t xml:space="preserve">iscuss how the overall learning goal supports previous goals and/or will support future learning goals. </w:t>
      </w:r>
      <w:r>
        <w:rPr>
          <w:bCs w:val="0"/>
          <w:color w:val="7030A0"/>
        </w:rPr>
        <w:t>You may discuss additional areas as well.</w:t>
      </w:r>
    </w:p>
    <w:p w14:paraId="0AA1A8C3" w14:textId="75E02117" w:rsidR="00B9234C" w:rsidRPr="00155E61" w:rsidRDefault="00B9234C" w:rsidP="0024060E">
      <w:pPr>
        <w:pStyle w:val="ListParagraph"/>
        <w:rPr>
          <w:rFonts w:ascii="Arial" w:hAnsi="Arial" w:cs="Arial"/>
          <w:color w:val="auto"/>
        </w:rPr>
      </w:pPr>
      <w:r w:rsidRPr="00155E61">
        <w:rPr>
          <w:color w:val="auto"/>
        </w:rPr>
        <w:t>2.</w:t>
      </w:r>
      <w:r w:rsidR="0029679D" w:rsidRPr="00155E61">
        <w:rPr>
          <w:color w:val="auto"/>
        </w:rPr>
        <w:t>3</w:t>
      </w:r>
      <w:r w:rsidRPr="00155E61">
        <w:rPr>
          <w:color w:val="auto"/>
        </w:rPr>
        <w:t>.  Appropriateness of objectives</w:t>
      </w:r>
    </w:p>
    <w:p w14:paraId="58B8BF4D" w14:textId="47DE0379" w:rsidR="00F54DC1" w:rsidRPr="00155E61" w:rsidRDefault="00F54DC1" w:rsidP="00574F7D">
      <w:pPr>
        <w:pStyle w:val="ListParagraph"/>
        <w:numPr>
          <w:ilvl w:val="1"/>
          <w:numId w:val="9"/>
        </w:numPr>
        <w:rPr>
          <w:color w:val="auto"/>
        </w:rPr>
      </w:pPr>
      <w:r w:rsidRPr="00155E61">
        <w:rPr>
          <w:b w:val="0"/>
          <w:bCs w:val="0"/>
          <w:color w:val="auto"/>
        </w:rPr>
        <w:t>Describe how objectives</w:t>
      </w:r>
      <w:r w:rsidR="00936912" w:rsidRPr="00155E61">
        <w:rPr>
          <w:b w:val="0"/>
          <w:bCs w:val="0"/>
          <w:color w:val="auto"/>
        </w:rPr>
        <w:t xml:space="preserve"> are aligned with MCCRS and</w:t>
      </w:r>
      <w:r w:rsidRPr="00155E61">
        <w:rPr>
          <w:b w:val="0"/>
          <w:bCs w:val="0"/>
          <w:color w:val="auto"/>
        </w:rPr>
        <w:t xml:space="preserve"> connect to and help students make sense of the real world.</w:t>
      </w:r>
    </w:p>
    <w:p w14:paraId="76D405FF" w14:textId="6F77839D" w:rsidR="00B9234C" w:rsidRPr="00155E61" w:rsidRDefault="00B9234C" w:rsidP="00574F7D">
      <w:pPr>
        <w:pStyle w:val="ListParagraph"/>
        <w:numPr>
          <w:ilvl w:val="1"/>
          <w:numId w:val="9"/>
        </w:numPr>
        <w:rPr>
          <w:color w:val="auto"/>
        </w:rPr>
      </w:pPr>
      <w:r w:rsidRPr="00155E61">
        <w:rPr>
          <w:b w:val="0"/>
          <w:bCs w:val="0"/>
          <w:color w:val="auto"/>
        </w:rPr>
        <w:t xml:space="preserve">Discuss why the objectives are appropriate in terms of </w:t>
      </w:r>
      <w:r w:rsidR="00F54DC1" w:rsidRPr="00155E61">
        <w:rPr>
          <w:b w:val="0"/>
          <w:bCs w:val="0"/>
          <w:color w:val="auto"/>
        </w:rPr>
        <w:t xml:space="preserve">the </w:t>
      </w:r>
      <w:r w:rsidRPr="00155E61">
        <w:rPr>
          <w:b w:val="0"/>
          <w:bCs w:val="0"/>
          <w:color w:val="auto"/>
        </w:rPr>
        <w:t>student</w:t>
      </w:r>
      <w:r w:rsidR="00F54DC1" w:rsidRPr="00155E61">
        <w:rPr>
          <w:b w:val="0"/>
          <w:bCs w:val="0"/>
          <w:color w:val="auto"/>
        </w:rPr>
        <w:t>s’</w:t>
      </w:r>
      <w:r w:rsidRPr="00155E61">
        <w:rPr>
          <w:b w:val="0"/>
          <w:bCs w:val="0"/>
          <w:color w:val="auto"/>
        </w:rPr>
        <w:t xml:space="preserve"> development, pre-requisite knowledge, skills, experiences, and other needs of students as indicated in the Contextual Factors.</w:t>
      </w:r>
    </w:p>
    <w:p w14:paraId="5FD19204" w14:textId="77777777" w:rsidR="00A71BB1" w:rsidRPr="00A71BB1" w:rsidRDefault="00A71BB1" w:rsidP="00A71BB1">
      <w:pPr>
        <w:pStyle w:val="ListParagraph"/>
        <w:numPr>
          <w:ilvl w:val="1"/>
          <w:numId w:val="9"/>
        </w:numPr>
        <w:rPr>
          <w:color w:val="7030A0"/>
        </w:rPr>
      </w:pPr>
      <w:r>
        <w:rPr>
          <w:b w:val="0"/>
          <w:bCs w:val="0"/>
          <w:color w:val="auto"/>
        </w:rPr>
        <w:t>D</w:t>
      </w:r>
      <w:r w:rsidR="00F54DC1" w:rsidRPr="00155E61">
        <w:rPr>
          <w:b w:val="0"/>
          <w:bCs w:val="0"/>
          <w:color w:val="auto"/>
        </w:rPr>
        <w:t xml:space="preserve">iscussion the use of instructional strategies to promote learning through the </w:t>
      </w:r>
      <w:r w:rsidR="00B7115D" w:rsidRPr="00155E61">
        <w:rPr>
          <w:b w:val="0"/>
          <w:bCs w:val="0"/>
          <w:color w:val="auto"/>
        </w:rPr>
        <w:t>student</w:t>
      </w:r>
      <w:r w:rsidR="00F54DC1" w:rsidRPr="00155E61">
        <w:rPr>
          <w:b w:val="0"/>
          <w:bCs w:val="0"/>
          <w:color w:val="auto"/>
        </w:rPr>
        <w:t>s’ cognitive, linguistic, social, emotional, and physical developments.</w:t>
      </w:r>
      <w:r>
        <w:rPr>
          <w:b w:val="0"/>
          <w:bCs w:val="0"/>
          <w:color w:val="auto"/>
        </w:rPr>
        <w:t xml:space="preserve"> </w:t>
      </w:r>
      <w:r>
        <w:rPr>
          <w:bCs w:val="0"/>
          <w:color w:val="7030A0"/>
        </w:rPr>
        <w:t>You may discuss additional areas as well.</w:t>
      </w:r>
    </w:p>
    <w:p w14:paraId="3EF6FA94" w14:textId="4C6A458C" w:rsidR="00B9234C" w:rsidRPr="00A71BB1" w:rsidRDefault="00B9234C" w:rsidP="00A71BB1">
      <w:pPr>
        <w:ind w:left="1080"/>
        <w:rPr>
          <w:color w:val="auto"/>
        </w:rPr>
      </w:pPr>
    </w:p>
    <w:p w14:paraId="30141A3A" w14:textId="77777777" w:rsidR="00F54DC1" w:rsidRPr="00155E61" w:rsidRDefault="00F54DC1" w:rsidP="008D0668">
      <w:pPr>
        <w:rPr>
          <w:color w:val="auto"/>
        </w:rPr>
      </w:pPr>
    </w:p>
    <w:p w14:paraId="0644885B" w14:textId="77777777" w:rsidR="0024060E" w:rsidRPr="00155E61" w:rsidRDefault="0024060E" w:rsidP="0024060E">
      <w:pPr>
        <w:pStyle w:val="ListParagraph"/>
        <w:numPr>
          <w:ilvl w:val="0"/>
          <w:numId w:val="0"/>
        </w:numPr>
        <w:ind w:left="1440"/>
        <w:rPr>
          <w:color w:val="auto"/>
        </w:rPr>
      </w:pPr>
    </w:p>
    <w:p w14:paraId="23F7CBD2" w14:textId="77777777" w:rsidR="008B29C7" w:rsidRPr="00155E61" w:rsidRDefault="008B29C7">
      <w:pPr>
        <w:rPr>
          <w:color w:val="auto"/>
        </w:rPr>
      </w:pPr>
    </w:p>
    <w:p w14:paraId="70F96B32" w14:textId="77777777" w:rsidR="00D07EE6" w:rsidRPr="00155E61" w:rsidRDefault="00D07EE6">
      <w:pPr>
        <w:rPr>
          <w:color w:val="auto"/>
        </w:rPr>
        <w:sectPr w:rsidR="00D07EE6" w:rsidRPr="00155E61" w:rsidSect="00155E61">
          <w:pgSz w:w="12240" w:h="15840"/>
          <w:pgMar w:top="720" w:right="720" w:bottom="720" w:left="720" w:header="720" w:footer="720" w:gutter="0"/>
          <w:cols w:space="720"/>
          <w:docGrid w:linePitch="360"/>
        </w:sectPr>
      </w:pPr>
    </w:p>
    <w:p w14:paraId="6EED9DA3" w14:textId="77777777" w:rsidR="00A71BB1" w:rsidRDefault="00A71BB1" w:rsidP="00450889">
      <w:pPr>
        <w:rPr>
          <w:color w:val="auto"/>
        </w:rPr>
      </w:pPr>
    </w:p>
    <w:p w14:paraId="2CC572F9" w14:textId="77777777" w:rsidR="00A71BB1" w:rsidRPr="00A71BB1" w:rsidRDefault="00A71BB1" w:rsidP="00450889">
      <w:pPr>
        <w:rPr>
          <w:b/>
          <w:color w:val="7030A0"/>
        </w:rPr>
      </w:pPr>
      <w:r w:rsidRPr="00A71BB1">
        <w:rPr>
          <w:b/>
          <w:color w:val="7030A0"/>
        </w:rPr>
        <w:t>2.1 Step 2</w:t>
      </w:r>
    </w:p>
    <w:p w14:paraId="5298D11D" w14:textId="2DD87E91" w:rsidR="00450889" w:rsidRPr="00155E61" w:rsidRDefault="00450889" w:rsidP="00450889">
      <w:pPr>
        <w:rPr>
          <w:color w:val="auto"/>
        </w:rPr>
      </w:pPr>
      <w:r w:rsidRPr="00155E61">
        <w:rPr>
          <w:color w:val="auto"/>
        </w:rPr>
        <w:t xml:space="preserve">For Step 2 of the Assignment for Impact on Student Learning, provide a </w:t>
      </w:r>
      <w:r w:rsidR="00932291" w:rsidRPr="00155E61">
        <w:rPr>
          <w:color w:val="auto"/>
        </w:rPr>
        <w:t>chart/</w:t>
      </w:r>
      <w:r w:rsidRPr="00155E61">
        <w:rPr>
          <w:color w:val="auto"/>
        </w:rPr>
        <w:t>table to illustrate the relationship between each daily objective and Bloom’s Taxonomy Level/DOK. You may choose to use a table such as the one below for this step of the assignment.</w:t>
      </w:r>
    </w:p>
    <w:p w14:paraId="2E1EBAB1" w14:textId="23767A26" w:rsidR="00944A60" w:rsidRPr="00155E61" w:rsidRDefault="00944A60">
      <w:pPr>
        <w:rPr>
          <w:color w:val="auto"/>
        </w:rPr>
      </w:pPr>
    </w:p>
    <w:p w14:paraId="6BECEE64" w14:textId="77777777" w:rsidR="00944A60" w:rsidRPr="00155E61" w:rsidRDefault="00944A60" w:rsidP="0032274B">
      <w:pPr>
        <w:pStyle w:val="Heading4"/>
        <w:rPr>
          <w:color w:val="auto"/>
        </w:rPr>
      </w:pPr>
      <w:r w:rsidRPr="00155E61">
        <w:rPr>
          <w:color w:val="auto"/>
        </w:rPr>
        <w:t>Unit or Lesson Plans Overview</w:t>
      </w:r>
    </w:p>
    <w:p w14:paraId="7B826737" w14:textId="77777777" w:rsidR="00897E19" w:rsidRPr="00155E61" w:rsidRDefault="00897E19" w:rsidP="0032274B">
      <w:pPr>
        <w:rPr>
          <w:color w:val="auto"/>
        </w:rPr>
      </w:pPr>
    </w:p>
    <w:tbl>
      <w:tblPr>
        <w:tblStyle w:val="TableGrid"/>
        <w:tblW w:w="12595" w:type="dxa"/>
        <w:tblLook w:val="04A0" w:firstRow="1" w:lastRow="0" w:firstColumn="1" w:lastColumn="0" w:noHBand="0" w:noVBand="1"/>
      </w:tblPr>
      <w:tblGrid>
        <w:gridCol w:w="2785"/>
        <w:gridCol w:w="3270"/>
        <w:gridCol w:w="3270"/>
        <w:gridCol w:w="3270"/>
      </w:tblGrid>
      <w:tr w:rsidR="00155E61" w:rsidRPr="00155E61" w14:paraId="7D4B4982" w14:textId="77777777" w:rsidTr="00D5377F">
        <w:tc>
          <w:tcPr>
            <w:tcW w:w="2785" w:type="dxa"/>
            <w:shd w:val="clear" w:color="auto" w:fill="EDEDED" w:themeFill="accent3" w:themeFillTint="33"/>
          </w:tcPr>
          <w:p w14:paraId="54BE909B" w14:textId="77777777" w:rsidR="00944A60" w:rsidRPr="00155E61" w:rsidRDefault="00944A60" w:rsidP="0032274B">
            <w:pPr>
              <w:rPr>
                <w:color w:val="auto"/>
              </w:rPr>
            </w:pPr>
            <w:r w:rsidRPr="00155E61">
              <w:rPr>
                <w:color w:val="auto"/>
              </w:rPr>
              <w:t>Grade and</w:t>
            </w:r>
            <w:r w:rsidRPr="00155E61">
              <w:rPr>
                <w:color w:val="auto"/>
                <w:spacing w:val="22"/>
              </w:rPr>
              <w:t xml:space="preserve"> </w:t>
            </w:r>
            <w:r w:rsidRPr="00155E61">
              <w:rPr>
                <w:color w:val="auto"/>
              </w:rPr>
              <w:t>Subject Area</w:t>
            </w:r>
          </w:p>
        </w:tc>
        <w:tc>
          <w:tcPr>
            <w:tcW w:w="9810" w:type="dxa"/>
            <w:gridSpan w:val="3"/>
          </w:tcPr>
          <w:p w14:paraId="2DBE6C3E" w14:textId="77777777" w:rsidR="00944A60" w:rsidRPr="00155E61" w:rsidRDefault="00944A60" w:rsidP="0032274B">
            <w:pPr>
              <w:rPr>
                <w:color w:val="auto"/>
              </w:rPr>
            </w:pPr>
          </w:p>
        </w:tc>
      </w:tr>
      <w:tr w:rsidR="00155E61" w:rsidRPr="00155E61" w14:paraId="06AD1773" w14:textId="77777777" w:rsidTr="00D5377F">
        <w:tc>
          <w:tcPr>
            <w:tcW w:w="2785" w:type="dxa"/>
            <w:shd w:val="clear" w:color="auto" w:fill="EDEDED" w:themeFill="accent3" w:themeFillTint="33"/>
          </w:tcPr>
          <w:p w14:paraId="4C4FE8E7" w14:textId="2CBD3A6B" w:rsidR="00D20DB4" w:rsidRPr="00155E61" w:rsidRDefault="00944A60" w:rsidP="0032274B">
            <w:pPr>
              <w:rPr>
                <w:color w:val="auto"/>
              </w:rPr>
            </w:pPr>
            <w:r w:rsidRPr="00155E61">
              <w:rPr>
                <w:color w:val="auto"/>
              </w:rPr>
              <w:t>MSCCRS Standard</w:t>
            </w:r>
          </w:p>
        </w:tc>
        <w:tc>
          <w:tcPr>
            <w:tcW w:w="9810" w:type="dxa"/>
            <w:gridSpan w:val="3"/>
          </w:tcPr>
          <w:p w14:paraId="30A6B651" w14:textId="77777777" w:rsidR="00944A60" w:rsidRPr="00155E61" w:rsidRDefault="00944A60" w:rsidP="0032274B">
            <w:pPr>
              <w:rPr>
                <w:color w:val="auto"/>
              </w:rPr>
            </w:pPr>
          </w:p>
        </w:tc>
      </w:tr>
      <w:tr w:rsidR="00155E61" w:rsidRPr="00155E61" w14:paraId="35B3E997" w14:textId="77777777" w:rsidTr="00D5377F">
        <w:tc>
          <w:tcPr>
            <w:tcW w:w="2785" w:type="dxa"/>
            <w:shd w:val="clear" w:color="auto" w:fill="EDEDED" w:themeFill="accent3" w:themeFillTint="33"/>
          </w:tcPr>
          <w:p w14:paraId="396937F9" w14:textId="77777777" w:rsidR="00944A60" w:rsidRPr="00155E61" w:rsidRDefault="00944A60" w:rsidP="0032274B">
            <w:pPr>
              <w:rPr>
                <w:color w:val="auto"/>
              </w:rPr>
            </w:pPr>
            <w:r w:rsidRPr="00155E61">
              <w:rPr>
                <w:color w:val="auto"/>
              </w:rPr>
              <w:t>Unit or Lesson Topic</w:t>
            </w:r>
          </w:p>
        </w:tc>
        <w:tc>
          <w:tcPr>
            <w:tcW w:w="9810" w:type="dxa"/>
            <w:gridSpan w:val="3"/>
          </w:tcPr>
          <w:p w14:paraId="149510D8" w14:textId="77777777" w:rsidR="00944A60" w:rsidRPr="00155E61" w:rsidRDefault="00944A60" w:rsidP="0032274B">
            <w:pPr>
              <w:rPr>
                <w:color w:val="auto"/>
              </w:rPr>
            </w:pPr>
          </w:p>
        </w:tc>
      </w:tr>
      <w:tr w:rsidR="00155E61" w:rsidRPr="00155E61" w14:paraId="4E13AA02" w14:textId="77777777" w:rsidTr="00D5377F">
        <w:tc>
          <w:tcPr>
            <w:tcW w:w="2785" w:type="dxa"/>
            <w:shd w:val="clear" w:color="auto" w:fill="EDEDED" w:themeFill="accent3" w:themeFillTint="33"/>
          </w:tcPr>
          <w:p w14:paraId="52150565" w14:textId="10E2C864" w:rsidR="00944A60" w:rsidRPr="00155E61" w:rsidRDefault="00944A60" w:rsidP="0032274B">
            <w:pPr>
              <w:rPr>
                <w:color w:val="auto"/>
              </w:rPr>
            </w:pPr>
            <w:r w:rsidRPr="00155E61">
              <w:rPr>
                <w:color w:val="auto"/>
              </w:rPr>
              <w:t xml:space="preserve">Unit or </w:t>
            </w:r>
            <w:r w:rsidR="00BD2516" w:rsidRPr="00155E61">
              <w:rPr>
                <w:color w:val="auto"/>
              </w:rPr>
              <w:t xml:space="preserve">Group of </w:t>
            </w:r>
            <w:r w:rsidRPr="00155E61">
              <w:rPr>
                <w:color w:val="auto"/>
              </w:rPr>
              <w:t>Lesson</w:t>
            </w:r>
            <w:r w:rsidR="00BD2516" w:rsidRPr="00155E61">
              <w:rPr>
                <w:color w:val="auto"/>
              </w:rPr>
              <w:t>s</w:t>
            </w:r>
            <w:r w:rsidRPr="00155E61">
              <w:rPr>
                <w:color w:val="auto"/>
              </w:rPr>
              <w:t xml:space="preserve"> </w:t>
            </w:r>
            <w:r w:rsidR="00E31FA8" w:rsidRPr="00155E61">
              <w:rPr>
                <w:color w:val="auto"/>
              </w:rPr>
              <w:t>Purpose/</w:t>
            </w:r>
            <w:r w:rsidRPr="00155E61">
              <w:rPr>
                <w:color w:val="auto"/>
              </w:rPr>
              <w:t>Goal</w:t>
            </w:r>
          </w:p>
        </w:tc>
        <w:tc>
          <w:tcPr>
            <w:tcW w:w="9810" w:type="dxa"/>
            <w:gridSpan w:val="3"/>
            <w:tcBorders>
              <w:bottom w:val="single" w:sz="4" w:space="0" w:color="auto"/>
            </w:tcBorders>
          </w:tcPr>
          <w:p w14:paraId="0B7CCEBC" w14:textId="77777777" w:rsidR="00944A60" w:rsidRPr="00155E61" w:rsidRDefault="00944A60" w:rsidP="0032274B">
            <w:pPr>
              <w:rPr>
                <w:color w:val="auto"/>
              </w:rPr>
            </w:pPr>
          </w:p>
        </w:tc>
      </w:tr>
      <w:tr w:rsidR="00155E61" w:rsidRPr="00155E61" w14:paraId="0AF59D00" w14:textId="77777777" w:rsidTr="00D5377F">
        <w:tc>
          <w:tcPr>
            <w:tcW w:w="2785" w:type="dxa"/>
            <w:shd w:val="clear" w:color="auto" w:fill="EDEDED" w:themeFill="accent3" w:themeFillTint="33"/>
          </w:tcPr>
          <w:p w14:paraId="636DF2E7" w14:textId="77777777" w:rsidR="008B29C7" w:rsidRPr="00155E61" w:rsidRDefault="008B29C7" w:rsidP="0032274B">
            <w:pPr>
              <w:rPr>
                <w:color w:val="auto"/>
              </w:rPr>
            </w:pPr>
            <w:r w:rsidRPr="00155E61">
              <w:rPr>
                <w:color w:val="auto"/>
              </w:rPr>
              <w:t>Day</w:t>
            </w:r>
          </w:p>
        </w:tc>
        <w:tc>
          <w:tcPr>
            <w:tcW w:w="3270" w:type="dxa"/>
            <w:shd w:val="clear" w:color="auto" w:fill="EDEDED" w:themeFill="accent3" w:themeFillTint="33"/>
          </w:tcPr>
          <w:p w14:paraId="0C0C8281" w14:textId="77777777" w:rsidR="008B29C7" w:rsidRPr="00155E61" w:rsidRDefault="00944A60" w:rsidP="0032274B">
            <w:pPr>
              <w:rPr>
                <w:color w:val="auto"/>
              </w:rPr>
            </w:pPr>
            <w:r w:rsidRPr="00155E61">
              <w:rPr>
                <w:color w:val="auto"/>
              </w:rPr>
              <w:t>Objective/s</w:t>
            </w:r>
          </w:p>
        </w:tc>
        <w:tc>
          <w:tcPr>
            <w:tcW w:w="3270" w:type="dxa"/>
            <w:shd w:val="clear" w:color="auto" w:fill="EDEDED" w:themeFill="accent3" w:themeFillTint="33"/>
          </w:tcPr>
          <w:p w14:paraId="56F748A2" w14:textId="77777777" w:rsidR="008B29C7" w:rsidRPr="00155E61" w:rsidRDefault="00944A60" w:rsidP="0032274B">
            <w:pPr>
              <w:rPr>
                <w:color w:val="auto"/>
              </w:rPr>
            </w:pPr>
            <w:r w:rsidRPr="00155E61">
              <w:rPr>
                <w:color w:val="auto"/>
              </w:rPr>
              <w:t>Bloom’s/DOK Level</w:t>
            </w:r>
          </w:p>
        </w:tc>
        <w:tc>
          <w:tcPr>
            <w:tcW w:w="3270" w:type="dxa"/>
            <w:shd w:val="clear" w:color="auto" w:fill="EDEDED" w:themeFill="accent3" w:themeFillTint="33"/>
          </w:tcPr>
          <w:p w14:paraId="67AA4A69" w14:textId="77777777" w:rsidR="008B29C7" w:rsidRPr="00155E61" w:rsidRDefault="00944A60" w:rsidP="0032274B">
            <w:pPr>
              <w:rPr>
                <w:color w:val="auto"/>
              </w:rPr>
            </w:pPr>
            <w:r w:rsidRPr="00155E61">
              <w:rPr>
                <w:color w:val="auto"/>
              </w:rPr>
              <w:t>Assessment (Will be completed in Step 3)</w:t>
            </w:r>
          </w:p>
        </w:tc>
      </w:tr>
      <w:tr w:rsidR="00155E61" w:rsidRPr="00155E61" w14:paraId="32597918" w14:textId="77777777" w:rsidTr="00D5377F">
        <w:tc>
          <w:tcPr>
            <w:tcW w:w="2785" w:type="dxa"/>
            <w:shd w:val="clear" w:color="auto" w:fill="EDEDED" w:themeFill="accent3" w:themeFillTint="33"/>
          </w:tcPr>
          <w:p w14:paraId="0B94D056" w14:textId="77777777" w:rsidR="008B29C7" w:rsidRPr="00155E61" w:rsidRDefault="008B29C7" w:rsidP="0032274B">
            <w:pPr>
              <w:rPr>
                <w:color w:val="auto"/>
              </w:rPr>
            </w:pPr>
            <w:r w:rsidRPr="00155E61">
              <w:rPr>
                <w:color w:val="auto"/>
              </w:rPr>
              <w:t>1</w:t>
            </w:r>
          </w:p>
        </w:tc>
        <w:tc>
          <w:tcPr>
            <w:tcW w:w="3270" w:type="dxa"/>
          </w:tcPr>
          <w:p w14:paraId="670923B8" w14:textId="77777777" w:rsidR="008B29C7" w:rsidRPr="00155E61" w:rsidRDefault="008B29C7" w:rsidP="0032274B">
            <w:pPr>
              <w:rPr>
                <w:color w:val="auto"/>
              </w:rPr>
            </w:pPr>
          </w:p>
          <w:p w14:paraId="64AC37B0" w14:textId="77777777" w:rsidR="008B29C7" w:rsidRPr="00155E61" w:rsidRDefault="008B29C7" w:rsidP="0032274B">
            <w:pPr>
              <w:rPr>
                <w:color w:val="auto"/>
              </w:rPr>
            </w:pPr>
          </w:p>
          <w:p w14:paraId="3DE13FB7" w14:textId="77777777" w:rsidR="008B29C7" w:rsidRPr="00155E61" w:rsidRDefault="008B29C7" w:rsidP="0032274B">
            <w:pPr>
              <w:rPr>
                <w:color w:val="auto"/>
              </w:rPr>
            </w:pPr>
          </w:p>
        </w:tc>
        <w:tc>
          <w:tcPr>
            <w:tcW w:w="3270" w:type="dxa"/>
          </w:tcPr>
          <w:p w14:paraId="05563516" w14:textId="77777777" w:rsidR="008B29C7" w:rsidRPr="00155E61" w:rsidRDefault="008B29C7" w:rsidP="0032274B">
            <w:pPr>
              <w:rPr>
                <w:color w:val="auto"/>
              </w:rPr>
            </w:pPr>
          </w:p>
        </w:tc>
        <w:tc>
          <w:tcPr>
            <w:tcW w:w="3270" w:type="dxa"/>
          </w:tcPr>
          <w:p w14:paraId="573F4C28" w14:textId="77777777" w:rsidR="008B29C7" w:rsidRPr="00155E61" w:rsidRDefault="008B29C7" w:rsidP="0032274B">
            <w:pPr>
              <w:rPr>
                <w:color w:val="auto"/>
              </w:rPr>
            </w:pPr>
          </w:p>
        </w:tc>
      </w:tr>
      <w:tr w:rsidR="00155E61" w:rsidRPr="00155E61" w14:paraId="75A71352" w14:textId="77777777" w:rsidTr="00D5377F">
        <w:tc>
          <w:tcPr>
            <w:tcW w:w="2785" w:type="dxa"/>
            <w:shd w:val="clear" w:color="auto" w:fill="EDEDED" w:themeFill="accent3" w:themeFillTint="33"/>
          </w:tcPr>
          <w:p w14:paraId="2D874A0A" w14:textId="77777777" w:rsidR="008B29C7" w:rsidRPr="00155E61" w:rsidRDefault="008B29C7" w:rsidP="0032274B">
            <w:pPr>
              <w:rPr>
                <w:color w:val="auto"/>
              </w:rPr>
            </w:pPr>
            <w:r w:rsidRPr="00155E61">
              <w:rPr>
                <w:color w:val="auto"/>
              </w:rPr>
              <w:t>2</w:t>
            </w:r>
          </w:p>
          <w:p w14:paraId="3A301D93" w14:textId="77777777" w:rsidR="008B29C7" w:rsidRPr="00155E61" w:rsidRDefault="008B29C7" w:rsidP="0032274B">
            <w:pPr>
              <w:rPr>
                <w:color w:val="auto"/>
              </w:rPr>
            </w:pPr>
          </w:p>
          <w:p w14:paraId="62EB763A" w14:textId="77777777" w:rsidR="008B29C7" w:rsidRPr="00155E61" w:rsidRDefault="008B29C7" w:rsidP="0032274B">
            <w:pPr>
              <w:rPr>
                <w:color w:val="auto"/>
              </w:rPr>
            </w:pPr>
          </w:p>
        </w:tc>
        <w:tc>
          <w:tcPr>
            <w:tcW w:w="3270" w:type="dxa"/>
          </w:tcPr>
          <w:p w14:paraId="7E238980" w14:textId="77777777" w:rsidR="008B29C7" w:rsidRPr="00155E61" w:rsidRDefault="008B29C7" w:rsidP="0032274B">
            <w:pPr>
              <w:rPr>
                <w:color w:val="auto"/>
              </w:rPr>
            </w:pPr>
          </w:p>
          <w:p w14:paraId="345EEC10" w14:textId="77777777" w:rsidR="008B29C7" w:rsidRPr="00155E61" w:rsidRDefault="008B29C7" w:rsidP="0032274B">
            <w:pPr>
              <w:rPr>
                <w:color w:val="auto"/>
              </w:rPr>
            </w:pPr>
          </w:p>
        </w:tc>
        <w:tc>
          <w:tcPr>
            <w:tcW w:w="3270" w:type="dxa"/>
          </w:tcPr>
          <w:p w14:paraId="3892DF54" w14:textId="77777777" w:rsidR="008B29C7" w:rsidRPr="00155E61" w:rsidRDefault="008B29C7" w:rsidP="0032274B">
            <w:pPr>
              <w:rPr>
                <w:color w:val="auto"/>
              </w:rPr>
            </w:pPr>
          </w:p>
        </w:tc>
        <w:tc>
          <w:tcPr>
            <w:tcW w:w="3270" w:type="dxa"/>
          </w:tcPr>
          <w:p w14:paraId="758E7839" w14:textId="77777777" w:rsidR="008B29C7" w:rsidRPr="00155E61" w:rsidRDefault="008B29C7" w:rsidP="0032274B">
            <w:pPr>
              <w:rPr>
                <w:color w:val="auto"/>
              </w:rPr>
            </w:pPr>
          </w:p>
        </w:tc>
      </w:tr>
      <w:tr w:rsidR="00155E61" w:rsidRPr="00155E61" w14:paraId="2E0E2848" w14:textId="77777777" w:rsidTr="00D5377F">
        <w:tc>
          <w:tcPr>
            <w:tcW w:w="2785" w:type="dxa"/>
            <w:shd w:val="clear" w:color="auto" w:fill="EDEDED" w:themeFill="accent3" w:themeFillTint="33"/>
          </w:tcPr>
          <w:p w14:paraId="259D314B" w14:textId="77777777" w:rsidR="008B29C7" w:rsidRPr="00155E61" w:rsidRDefault="008B29C7" w:rsidP="0032274B">
            <w:pPr>
              <w:rPr>
                <w:color w:val="auto"/>
              </w:rPr>
            </w:pPr>
            <w:r w:rsidRPr="00155E61">
              <w:rPr>
                <w:color w:val="auto"/>
              </w:rPr>
              <w:t>3</w:t>
            </w:r>
          </w:p>
          <w:p w14:paraId="1A78D181" w14:textId="77777777" w:rsidR="008B29C7" w:rsidRPr="00155E61" w:rsidRDefault="008B29C7" w:rsidP="0032274B">
            <w:pPr>
              <w:rPr>
                <w:color w:val="auto"/>
              </w:rPr>
            </w:pPr>
          </w:p>
          <w:p w14:paraId="280A11BD" w14:textId="77777777" w:rsidR="008B29C7" w:rsidRPr="00155E61" w:rsidRDefault="008B29C7" w:rsidP="0032274B">
            <w:pPr>
              <w:rPr>
                <w:color w:val="auto"/>
              </w:rPr>
            </w:pPr>
          </w:p>
        </w:tc>
        <w:tc>
          <w:tcPr>
            <w:tcW w:w="3270" w:type="dxa"/>
          </w:tcPr>
          <w:p w14:paraId="25574B44" w14:textId="77777777" w:rsidR="008B29C7" w:rsidRPr="00155E61" w:rsidRDefault="008B29C7" w:rsidP="0032274B">
            <w:pPr>
              <w:rPr>
                <w:color w:val="auto"/>
              </w:rPr>
            </w:pPr>
          </w:p>
          <w:p w14:paraId="20EF2DBF" w14:textId="77777777" w:rsidR="008B29C7" w:rsidRPr="00155E61" w:rsidRDefault="008B29C7" w:rsidP="0032274B">
            <w:pPr>
              <w:rPr>
                <w:color w:val="auto"/>
              </w:rPr>
            </w:pPr>
          </w:p>
          <w:p w14:paraId="12BABB27" w14:textId="77777777" w:rsidR="008B29C7" w:rsidRPr="00155E61" w:rsidRDefault="008B29C7" w:rsidP="0032274B">
            <w:pPr>
              <w:rPr>
                <w:color w:val="auto"/>
              </w:rPr>
            </w:pPr>
          </w:p>
        </w:tc>
        <w:tc>
          <w:tcPr>
            <w:tcW w:w="3270" w:type="dxa"/>
          </w:tcPr>
          <w:p w14:paraId="20AA7494" w14:textId="77777777" w:rsidR="008B29C7" w:rsidRPr="00155E61" w:rsidRDefault="008B29C7" w:rsidP="0032274B">
            <w:pPr>
              <w:rPr>
                <w:color w:val="auto"/>
              </w:rPr>
            </w:pPr>
          </w:p>
        </w:tc>
        <w:tc>
          <w:tcPr>
            <w:tcW w:w="3270" w:type="dxa"/>
          </w:tcPr>
          <w:p w14:paraId="46470817" w14:textId="77777777" w:rsidR="008B29C7" w:rsidRPr="00155E61" w:rsidRDefault="008B29C7" w:rsidP="0032274B">
            <w:pPr>
              <w:rPr>
                <w:color w:val="auto"/>
              </w:rPr>
            </w:pPr>
          </w:p>
        </w:tc>
      </w:tr>
    </w:tbl>
    <w:p w14:paraId="28347AFC" w14:textId="77777777" w:rsidR="00D07EE6" w:rsidRPr="00155E61" w:rsidRDefault="00D07EE6" w:rsidP="0032274B">
      <w:pPr>
        <w:rPr>
          <w:color w:val="auto"/>
        </w:rPr>
        <w:sectPr w:rsidR="00D07EE6" w:rsidRPr="00155E61" w:rsidSect="006E1404">
          <w:pgSz w:w="15840" w:h="12240" w:orient="landscape"/>
          <w:pgMar w:top="720" w:right="720" w:bottom="720" w:left="720" w:header="720" w:footer="720" w:gutter="0"/>
          <w:cols w:space="720"/>
          <w:docGrid w:linePitch="360"/>
        </w:sectPr>
      </w:pPr>
    </w:p>
    <w:p w14:paraId="702C2865" w14:textId="2B925786" w:rsidR="00897E19" w:rsidRPr="00155E61" w:rsidRDefault="00897E19" w:rsidP="0032274B">
      <w:pPr>
        <w:rPr>
          <w:color w:val="auto"/>
        </w:rPr>
      </w:pPr>
    </w:p>
    <w:p w14:paraId="6916AD84" w14:textId="67BA7D3D" w:rsidR="00B9234C" w:rsidRPr="00155E61" w:rsidRDefault="00B9234C">
      <w:pPr>
        <w:pStyle w:val="Heading3"/>
        <w:rPr>
          <w:color w:val="auto"/>
        </w:rPr>
      </w:pPr>
      <w:r w:rsidRPr="00155E61">
        <w:rPr>
          <w:color w:val="auto"/>
        </w:rPr>
        <w:t>Assessment</w:t>
      </w:r>
    </w:p>
    <w:p w14:paraId="78636AAB" w14:textId="77777777" w:rsidR="00A32140" w:rsidRPr="00155E61" w:rsidRDefault="00A32140" w:rsidP="0032274B">
      <w:pPr>
        <w:rPr>
          <w:color w:val="auto"/>
        </w:rPr>
      </w:pPr>
    </w:p>
    <w:p w14:paraId="260B807D" w14:textId="77777777" w:rsidR="00944A60" w:rsidRPr="00155E61" w:rsidRDefault="00B9234C" w:rsidP="0032274B">
      <w:pPr>
        <w:pStyle w:val="Heading4"/>
        <w:rPr>
          <w:color w:val="auto"/>
        </w:rPr>
      </w:pPr>
      <w:r w:rsidRPr="00155E61">
        <w:rPr>
          <w:color w:val="auto"/>
        </w:rPr>
        <w:t>Purpose for Step 3:</w:t>
      </w:r>
      <w:r w:rsidRPr="00155E61">
        <w:rPr>
          <w:color w:val="auto"/>
          <w:u w:val="none"/>
        </w:rPr>
        <w:t> </w:t>
      </w:r>
    </w:p>
    <w:p w14:paraId="224D0597" w14:textId="3F74EEDF" w:rsidR="00B9234C" w:rsidRPr="00155E61" w:rsidRDefault="00B9234C">
      <w:pPr>
        <w:rPr>
          <w:color w:val="auto"/>
        </w:rPr>
      </w:pPr>
      <w:r w:rsidRPr="00155E61">
        <w:rPr>
          <w:color w:val="auto"/>
        </w:rPr>
        <w:t xml:space="preserve">Plan assessments that align with the </w:t>
      </w:r>
      <w:r w:rsidR="00BC3AE9" w:rsidRPr="00155E61">
        <w:rPr>
          <w:color w:val="auto"/>
        </w:rPr>
        <w:t xml:space="preserve">chosen </w:t>
      </w:r>
      <w:r w:rsidR="009829B8" w:rsidRPr="00155E61">
        <w:rPr>
          <w:color w:val="auto"/>
        </w:rPr>
        <w:t>MCCRS</w:t>
      </w:r>
      <w:r w:rsidRPr="00155E61">
        <w:rPr>
          <w:color w:val="auto"/>
        </w:rPr>
        <w:t xml:space="preserve"> standard, unit </w:t>
      </w:r>
      <w:r w:rsidR="00B508AC" w:rsidRPr="00155E61">
        <w:rPr>
          <w:color w:val="auto"/>
        </w:rPr>
        <w:t>or group</w:t>
      </w:r>
      <w:r w:rsidR="00BC3AE9" w:rsidRPr="00155E61">
        <w:rPr>
          <w:color w:val="auto"/>
        </w:rPr>
        <w:t xml:space="preserve"> of</w:t>
      </w:r>
      <w:r w:rsidR="00B508AC" w:rsidRPr="00155E61">
        <w:rPr>
          <w:color w:val="auto"/>
        </w:rPr>
        <w:t xml:space="preserve"> lessons</w:t>
      </w:r>
      <w:r w:rsidRPr="00155E61">
        <w:rPr>
          <w:color w:val="auto"/>
        </w:rPr>
        <w:t xml:space="preserve">, and daily objectives </w:t>
      </w:r>
      <w:r w:rsidR="003E41C9" w:rsidRPr="00155E61">
        <w:rPr>
          <w:color w:val="auto"/>
        </w:rPr>
        <w:t xml:space="preserve">that </w:t>
      </w:r>
      <w:r w:rsidRPr="00155E61">
        <w:rPr>
          <w:color w:val="auto"/>
        </w:rPr>
        <w:t xml:space="preserve">will be used to monitor student progress toward the </w:t>
      </w:r>
      <w:r w:rsidR="00BC3AE9" w:rsidRPr="00155E61">
        <w:rPr>
          <w:color w:val="auto"/>
        </w:rPr>
        <w:t>purpose</w:t>
      </w:r>
      <w:r w:rsidR="00E31FA8" w:rsidRPr="00155E61">
        <w:rPr>
          <w:color w:val="auto"/>
        </w:rPr>
        <w:t>s</w:t>
      </w:r>
      <w:r w:rsidR="00BC3AE9" w:rsidRPr="00155E61">
        <w:rPr>
          <w:color w:val="auto"/>
        </w:rPr>
        <w:t>/</w:t>
      </w:r>
      <w:r w:rsidRPr="00155E61">
        <w:rPr>
          <w:color w:val="auto"/>
        </w:rPr>
        <w:t>goals and objectives.</w:t>
      </w:r>
    </w:p>
    <w:p w14:paraId="037F93D5" w14:textId="77777777" w:rsidR="00DF720E" w:rsidRPr="00155E61" w:rsidRDefault="00DF720E">
      <w:pPr>
        <w:rPr>
          <w:color w:val="auto"/>
        </w:rPr>
      </w:pPr>
    </w:p>
    <w:p w14:paraId="505701CF" w14:textId="77777777" w:rsidR="00B9234C" w:rsidRPr="00155E61" w:rsidRDefault="00B9234C" w:rsidP="0032274B">
      <w:pPr>
        <w:pStyle w:val="Heading4"/>
        <w:rPr>
          <w:color w:val="auto"/>
        </w:rPr>
      </w:pPr>
      <w:r w:rsidRPr="00155E61">
        <w:rPr>
          <w:color w:val="auto"/>
        </w:rPr>
        <w:t>Task:</w:t>
      </w:r>
    </w:p>
    <w:p w14:paraId="34ED3B37" w14:textId="4B6C3BBC" w:rsidR="00B9234C" w:rsidRPr="00155E61" w:rsidRDefault="00B9234C">
      <w:pPr>
        <w:rPr>
          <w:color w:val="auto"/>
        </w:rPr>
      </w:pPr>
      <w:r w:rsidRPr="00155E61">
        <w:rPr>
          <w:color w:val="auto"/>
        </w:rPr>
        <w:t xml:space="preserve">Design an assessment plan to monitor student progress toward mastering objectives. Plan a pre-assessment, </w:t>
      </w:r>
      <w:r w:rsidR="009829B8" w:rsidRPr="00155E61">
        <w:rPr>
          <w:color w:val="auto"/>
        </w:rPr>
        <w:t xml:space="preserve">a variety of formative assessments, and </w:t>
      </w:r>
      <w:r w:rsidR="00BC3AE9" w:rsidRPr="00155E61">
        <w:rPr>
          <w:color w:val="auto"/>
        </w:rPr>
        <w:t xml:space="preserve">a </w:t>
      </w:r>
      <w:r w:rsidRPr="00155E61">
        <w:rPr>
          <w:color w:val="auto"/>
        </w:rPr>
        <w:t>post-assessment</w:t>
      </w:r>
      <w:r w:rsidR="009829B8" w:rsidRPr="00155E61">
        <w:rPr>
          <w:color w:val="auto"/>
        </w:rPr>
        <w:t xml:space="preserve"> (summative)</w:t>
      </w:r>
      <w:r w:rsidRPr="00155E61">
        <w:rPr>
          <w:color w:val="auto"/>
        </w:rPr>
        <w:t xml:space="preserve">. Discuss </w:t>
      </w:r>
      <w:r w:rsidR="009829B8" w:rsidRPr="00155E61">
        <w:rPr>
          <w:color w:val="auto"/>
        </w:rPr>
        <w:t>how student</w:t>
      </w:r>
      <w:r w:rsidR="00F54DC1" w:rsidRPr="00155E61">
        <w:rPr>
          <w:color w:val="auto"/>
        </w:rPr>
        <w:t>s’</w:t>
      </w:r>
      <w:r w:rsidRPr="00155E61">
        <w:rPr>
          <w:color w:val="auto"/>
        </w:rPr>
        <w:t xml:space="preserve"> progress</w:t>
      </w:r>
      <w:r w:rsidR="00630903" w:rsidRPr="00155E61">
        <w:rPr>
          <w:color w:val="auto"/>
        </w:rPr>
        <w:t xml:space="preserve"> </w:t>
      </w:r>
      <w:r w:rsidR="00BC3AE9" w:rsidRPr="00155E61">
        <w:rPr>
          <w:color w:val="auto"/>
        </w:rPr>
        <w:t>was monitored</w:t>
      </w:r>
      <w:r w:rsidR="00BC3AE9" w:rsidRPr="00155E61">
        <w:rPr>
          <w:b/>
          <w:bCs/>
          <w:color w:val="auto"/>
        </w:rPr>
        <w:t xml:space="preserve"> </w:t>
      </w:r>
      <w:r w:rsidRPr="00155E61">
        <w:rPr>
          <w:color w:val="auto"/>
        </w:rPr>
        <w:t xml:space="preserve">and </w:t>
      </w:r>
      <w:r w:rsidR="00BC3AE9" w:rsidRPr="00155E61">
        <w:rPr>
          <w:color w:val="auto"/>
        </w:rPr>
        <w:t xml:space="preserve">how </w:t>
      </w:r>
      <w:r w:rsidRPr="00155E61">
        <w:rPr>
          <w:color w:val="auto"/>
        </w:rPr>
        <w:t xml:space="preserve">assessment results </w:t>
      </w:r>
      <w:r w:rsidR="00BC3AE9" w:rsidRPr="00155E61">
        <w:rPr>
          <w:color w:val="auto"/>
        </w:rPr>
        <w:t xml:space="preserve">were communicated </w:t>
      </w:r>
      <w:r w:rsidRPr="00155E61">
        <w:rPr>
          <w:color w:val="auto"/>
        </w:rPr>
        <w:t>to students.</w:t>
      </w:r>
    </w:p>
    <w:p w14:paraId="0C057EBB" w14:textId="77777777" w:rsidR="00B9234C" w:rsidRPr="00155E61" w:rsidRDefault="00B9234C">
      <w:pPr>
        <w:rPr>
          <w:color w:val="auto"/>
        </w:rPr>
      </w:pPr>
    </w:p>
    <w:p w14:paraId="49DB85EE" w14:textId="77777777" w:rsidR="00B9234C" w:rsidRPr="00155E61" w:rsidRDefault="00B9234C" w:rsidP="0032274B">
      <w:pPr>
        <w:pStyle w:val="Heading4"/>
        <w:rPr>
          <w:color w:val="auto"/>
        </w:rPr>
      </w:pPr>
      <w:r w:rsidRPr="00155E61">
        <w:rPr>
          <w:color w:val="auto"/>
        </w:rPr>
        <w:t>Prompt:</w:t>
      </w:r>
    </w:p>
    <w:p w14:paraId="05ADC592" w14:textId="77777777" w:rsidR="00B9234C" w:rsidRPr="00155E61" w:rsidRDefault="00B9234C">
      <w:pPr>
        <w:rPr>
          <w:color w:val="auto"/>
        </w:rPr>
      </w:pPr>
      <w:r w:rsidRPr="00155E61">
        <w:rPr>
          <w:color w:val="auto"/>
        </w:rPr>
        <w:t>In your discussion, include the following:</w:t>
      </w:r>
    </w:p>
    <w:p w14:paraId="768117CD" w14:textId="77777777" w:rsidR="00B9234C" w:rsidRPr="00155E61" w:rsidRDefault="00B9234C" w:rsidP="00574F7D">
      <w:pPr>
        <w:pStyle w:val="ListParagraph"/>
        <w:numPr>
          <w:ilvl w:val="0"/>
          <w:numId w:val="5"/>
        </w:numPr>
        <w:rPr>
          <w:rFonts w:ascii="Arial" w:hAnsi="Arial" w:cs="Arial"/>
          <w:color w:val="auto"/>
        </w:rPr>
      </w:pPr>
      <w:r w:rsidRPr="00155E61">
        <w:rPr>
          <w:color w:val="auto"/>
        </w:rPr>
        <w:t>3.1.  Assessment plan overview</w:t>
      </w:r>
    </w:p>
    <w:p w14:paraId="517B024A" w14:textId="54601C55" w:rsidR="00B9234C" w:rsidRPr="00155E61" w:rsidRDefault="00B9234C" w:rsidP="00574F7D">
      <w:pPr>
        <w:pStyle w:val="ListParagraph"/>
        <w:numPr>
          <w:ilvl w:val="1"/>
          <w:numId w:val="9"/>
        </w:numPr>
        <w:rPr>
          <w:color w:val="auto"/>
        </w:rPr>
      </w:pPr>
      <w:r w:rsidRPr="00155E61">
        <w:rPr>
          <w:b w:val="0"/>
          <w:bCs w:val="0"/>
          <w:color w:val="auto"/>
        </w:rPr>
        <w:t xml:space="preserve">Provide an overview of the assessment plan. The purpose of this overview is to depict the alignment between </w:t>
      </w:r>
      <w:r w:rsidR="00BC3AE9" w:rsidRPr="00155E61">
        <w:rPr>
          <w:b w:val="0"/>
          <w:bCs w:val="0"/>
          <w:color w:val="auto"/>
        </w:rPr>
        <w:t>purpose</w:t>
      </w:r>
      <w:r w:rsidR="00B7115D" w:rsidRPr="00155E61">
        <w:rPr>
          <w:b w:val="0"/>
          <w:bCs w:val="0"/>
          <w:color w:val="auto"/>
        </w:rPr>
        <w:t>s</w:t>
      </w:r>
      <w:r w:rsidR="00BC3AE9" w:rsidRPr="00155E61">
        <w:rPr>
          <w:b w:val="0"/>
          <w:bCs w:val="0"/>
          <w:color w:val="auto"/>
        </w:rPr>
        <w:t>/</w:t>
      </w:r>
      <w:r w:rsidRPr="00155E61">
        <w:rPr>
          <w:b w:val="0"/>
          <w:bCs w:val="0"/>
          <w:color w:val="auto"/>
        </w:rPr>
        <w:t xml:space="preserve">goals, objectives, and assessments to meet the individual needs of students </w:t>
      </w:r>
      <w:r w:rsidR="00F54DC1" w:rsidRPr="00155E61">
        <w:rPr>
          <w:b w:val="0"/>
          <w:bCs w:val="0"/>
          <w:color w:val="auto"/>
        </w:rPr>
        <w:t>based on</w:t>
      </w:r>
      <w:r w:rsidRPr="00155E61">
        <w:rPr>
          <w:b w:val="0"/>
          <w:bCs w:val="0"/>
          <w:color w:val="auto"/>
        </w:rPr>
        <w:t xml:space="preserve"> contextual factors as identified in Step 1. </w:t>
      </w:r>
    </w:p>
    <w:p w14:paraId="527A7883" w14:textId="387E5CC7" w:rsidR="00D07EE6" w:rsidRPr="006E1404" w:rsidRDefault="00B9234C" w:rsidP="0032274B">
      <w:pPr>
        <w:pStyle w:val="ListParagraph"/>
        <w:numPr>
          <w:ilvl w:val="1"/>
          <w:numId w:val="9"/>
        </w:numPr>
        <w:rPr>
          <w:color w:val="auto"/>
        </w:rPr>
      </w:pPr>
      <w:r w:rsidRPr="00155E61">
        <w:rPr>
          <w:b w:val="0"/>
          <w:bCs w:val="0"/>
          <w:color w:val="auto"/>
        </w:rPr>
        <w:t xml:space="preserve">Provide a </w:t>
      </w:r>
      <w:r w:rsidR="00225F8B" w:rsidRPr="00155E61">
        <w:rPr>
          <w:b w:val="0"/>
          <w:bCs w:val="0"/>
          <w:color w:val="auto"/>
        </w:rPr>
        <w:t>chart/</w:t>
      </w:r>
      <w:r w:rsidRPr="00155E61">
        <w:rPr>
          <w:b w:val="0"/>
          <w:bCs w:val="0"/>
          <w:color w:val="auto"/>
        </w:rPr>
        <w:t xml:space="preserve">table to illustrate the relationship between each </w:t>
      </w:r>
      <w:r w:rsidR="00077E48" w:rsidRPr="00155E61">
        <w:rPr>
          <w:b w:val="0"/>
          <w:bCs w:val="0"/>
          <w:color w:val="auto"/>
        </w:rPr>
        <w:t>purpose/</w:t>
      </w:r>
      <w:r w:rsidRPr="00155E61">
        <w:rPr>
          <w:b w:val="0"/>
          <w:bCs w:val="0"/>
          <w:color w:val="auto"/>
        </w:rPr>
        <w:t xml:space="preserve">goal, daily objective, and daily assessment. You may continue the table that you used for Step 2 of </w:t>
      </w:r>
      <w:r w:rsidR="002A5496" w:rsidRPr="00155E61">
        <w:rPr>
          <w:b w:val="0"/>
          <w:bCs w:val="0"/>
          <w:color w:val="auto"/>
        </w:rPr>
        <w:t>assignment</w:t>
      </w:r>
      <w:r w:rsidRPr="00155E61">
        <w:rPr>
          <w:b w:val="0"/>
          <w:bCs w:val="0"/>
          <w:color w:val="auto"/>
        </w:rPr>
        <w:t xml:space="preserve"> (example below).</w:t>
      </w:r>
    </w:p>
    <w:p w14:paraId="1A12459B" w14:textId="56D9CEC0" w:rsidR="006E1404" w:rsidRPr="006E1404" w:rsidRDefault="006E1404" w:rsidP="006E1404"/>
    <w:p w14:paraId="22D06554" w14:textId="0AD96523" w:rsidR="006E1404" w:rsidRDefault="006E1404" w:rsidP="006E1404"/>
    <w:p w14:paraId="5AE402FA" w14:textId="64F6D366" w:rsidR="006E1404" w:rsidRPr="00155E61" w:rsidRDefault="006E1404" w:rsidP="006E1404">
      <w:pPr>
        <w:pStyle w:val="Heading4"/>
        <w:rPr>
          <w:color w:val="auto"/>
        </w:rPr>
      </w:pPr>
      <w:r w:rsidRPr="00155E61">
        <w:rPr>
          <w:color w:val="auto"/>
        </w:rPr>
        <w:t>Assessment Plan Overview</w:t>
      </w:r>
    </w:p>
    <w:tbl>
      <w:tblPr>
        <w:tblpPr w:leftFromText="180" w:rightFromText="180" w:vertAnchor="text" w:horzAnchor="margin" w:tblpXSpec="center" w:tblpY="164"/>
        <w:tblW w:w="10790" w:type="dxa"/>
        <w:tblCellMar>
          <w:top w:w="15" w:type="dxa"/>
          <w:left w:w="15" w:type="dxa"/>
          <w:bottom w:w="15" w:type="dxa"/>
          <w:right w:w="15" w:type="dxa"/>
        </w:tblCellMar>
        <w:tblLook w:val="04A0" w:firstRow="1" w:lastRow="0" w:firstColumn="1" w:lastColumn="0" w:noHBand="0" w:noVBand="1"/>
      </w:tblPr>
      <w:tblGrid>
        <w:gridCol w:w="2348"/>
        <w:gridCol w:w="1193"/>
        <w:gridCol w:w="37"/>
        <w:gridCol w:w="2002"/>
        <w:gridCol w:w="1260"/>
        <w:gridCol w:w="3950"/>
      </w:tblGrid>
      <w:tr w:rsidR="006E1404" w:rsidRPr="00155E61" w14:paraId="3AB1A181" w14:textId="77777777" w:rsidTr="000E6E86">
        <w:trPr>
          <w:trHeight w:val="402"/>
        </w:trPr>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31DC3" w14:textId="77777777" w:rsidR="006E1404" w:rsidRPr="00155E61" w:rsidRDefault="006E1404" w:rsidP="000E6E86">
            <w:pPr>
              <w:spacing w:after="160" w:line="259" w:lineRule="auto"/>
              <w:textAlignment w:val="auto"/>
              <w:rPr>
                <w:color w:val="auto"/>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9C617" w14:textId="77777777" w:rsidR="006E1404" w:rsidRPr="00155E61" w:rsidRDefault="006E1404" w:rsidP="000E6E86">
            <w:pPr>
              <w:spacing w:after="160" w:line="259" w:lineRule="auto"/>
              <w:textAlignment w:val="auto"/>
              <w:rPr>
                <w:color w:val="auto"/>
                <w:sz w:val="20"/>
                <w:szCs w:val="20"/>
              </w:rPr>
            </w:pPr>
            <w:r w:rsidRPr="00155E61">
              <w:rPr>
                <w:color w:val="auto"/>
                <w:sz w:val="20"/>
                <w:szCs w:val="20"/>
              </w:rPr>
              <w:t>Objective</w:t>
            </w:r>
          </w:p>
        </w:tc>
        <w:tc>
          <w:tcPr>
            <w:tcW w:w="0" w:type="auto"/>
            <w:tcBorders>
              <w:top w:val="single" w:sz="8" w:space="0" w:color="000000"/>
              <w:left w:val="single" w:sz="8" w:space="0" w:color="000000"/>
              <w:bottom w:val="single" w:sz="8" w:space="0" w:color="000000"/>
              <w:right w:val="single" w:sz="8" w:space="0" w:color="000000"/>
            </w:tcBorders>
          </w:tcPr>
          <w:p w14:paraId="37212AC3" w14:textId="77777777" w:rsidR="006E1404" w:rsidRPr="00155E61" w:rsidRDefault="006E1404" w:rsidP="000E6E86">
            <w:pPr>
              <w:spacing w:after="160" w:line="259" w:lineRule="auto"/>
              <w:textAlignment w:val="auto"/>
              <w:rPr>
                <w:color w:val="auto"/>
                <w:sz w:val="20"/>
                <w:szCs w:val="20"/>
              </w:rPr>
            </w:pPr>
          </w:p>
        </w:tc>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23C7B" w14:textId="77777777" w:rsidR="006E1404" w:rsidRPr="00155E61" w:rsidRDefault="006E1404" w:rsidP="000E6E86">
            <w:pPr>
              <w:spacing w:after="160" w:line="259" w:lineRule="auto"/>
              <w:textAlignment w:val="auto"/>
              <w:rPr>
                <w:color w:val="auto"/>
                <w:sz w:val="20"/>
                <w:szCs w:val="20"/>
              </w:rPr>
            </w:pPr>
            <w:r w:rsidRPr="00155E61">
              <w:rPr>
                <w:color w:val="auto"/>
                <w:sz w:val="20"/>
                <w:szCs w:val="20"/>
              </w:rPr>
              <w:t>Bloom’s /DOK Level</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6F2A8" w14:textId="77777777" w:rsidR="006E1404" w:rsidRPr="00155E61" w:rsidRDefault="006E1404" w:rsidP="000E6E86">
            <w:pPr>
              <w:spacing w:after="160" w:line="259" w:lineRule="auto"/>
              <w:textAlignment w:val="auto"/>
              <w:rPr>
                <w:color w:val="auto"/>
                <w:sz w:val="20"/>
                <w:szCs w:val="20"/>
              </w:rPr>
            </w:pPr>
            <w:r w:rsidRPr="00155E61">
              <w:rPr>
                <w:color w:val="auto"/>
                <w:sz w:val="20"/>
                <w:szCs w:val="20"/>
              </w:rPr>
              <w:t>Assessment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7E4D0" w14:textId="77777777" w:rsidR="006E1404" w:rsidRPr="00155E61" w:rsidRDefault="006E1404" w:rsidP="000E6E86">
            <w:pPr>
              <w:spacing w:after="160" w:line="259" w:lineRule="auto"/>
              <w:textAlignment w:val="auto"/>
              <w:rPr>
                <w:color w:val="auto"/>
                <w:sz w:val="20"/>
                <w:szCs w:val="20"/>
              </w:rPr>
            </w:pPr>
            <w:r w:rsidRPr="00155E61">
              <w:rPr>
                <w:color w:val="auto"/>
                <w:sz w:val="20"/>
                <w:szCs w:val="20"/>
              </w:rPr>
              <w:t>Accommodations/Modifications (if needed)</w:t>
            </w:r>
          </w:p>
        </w:tc>
      </w:tr>
      <w:tr w:rsidR="006E1404" w:rsidRPr="00155E61" w14:paraId="036FE339" w14:textId="77777777" w:rsidTr="000E6E86">
        <w:trPr>
          <w:trHeight w:val="348"/>
        </w:trPr>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DB691" w14:textId="77777777" w:rsidR="006E1404" w:rsidRPr="00155E61" w:rsidRDefault="006E1404" w:rsidP="000E6E86">
            <w:pPr>
              <w:spacing w:after="160" w:line="259" w:lineRule="auto"/>
              <w:textAlignment w:val="auto"/>
              <w:rPr>
                <w:color w:val="auto"/>
                <w:sz w:val="20"/>
                <w:szCs w:val="20"/>
              </w:rPr>
            </w:pPr>
            <w:r w:rsidRPr="00155E61">
              <w:rPr>
                <w:color w:val="auto"/>
                <w:sz w:val="20"/>
                <w:szCs w:val="20"/>
              </w:rPr>
              <w:t>Pre-assessment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1B750" w14:textId="77777777" w:rsidR="006E1404" w:rsidRPr="00155E61" w:rsidRDefault="006E1404" w:rsidP="000E6E86">
            <w:pPr>
              <w:spacing w:after="160" w:line="259" w:lineRule="auto"/>
              <w:textAlignment w:val="auto"/>
              <w:rPr>
                <w:color w:val="auto"/>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55023B59" w14:textId="77777777" w:rsidR="006E1404" w:rsidRPr="00155E61" w:rsidRDefault="006E1404" w:rsidP="000E6E86">
            <w:pPr>
              <w:spacing w:after="160" w:line="259" w:lineRule="auto"/>
              <w:textAlignment w:val="auto"/>
              <w:rPr>
                <w:color w:val="auto"/>
                <w:sz w:val="20"/>
                <w:szCs w:val="20"/>
              </w:rPr>
            </w:pPr>
          </w:p>
        </w:tc>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BA384" w14:textId="77777777" w:rsidR="006E1404" w:rsidRPr="00155E61" w:rsidRDefault="006E1404" w:rsidP="000E6E86">
            <w:pPr>
              <w:spacing w:after="160" w:line="259" w:lineRule="auto"/>
              <w:textAlignment w:val="auto"/>
              <w:rPr>
                <w:color w:val="auto"/>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CE528" w14:textId="77777777" w:rsidR="006E1404" w:rsidRPr="00155E61" w:rsidRDefault="006E1404" w:rsidP="000E6E86">
            <w:pPr>
              <w:spacing w:after="160" w:line="259" w:lineRule="auto"/>
              <w:textAlignment w:val="auto"/>
              <w:rPr>
                <w:color w:val="auto"/>
                <w:sz w:val="20"/>
                <w:szCs w:val="20"/>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00014" w14:textId="77777777" w:rsidR="006E1404" w:rsidRPr="00155E61" w:rsidRDefault="006E1404" w:rsidP="000E6E86">
            <w:pPr>
              <w:spacing w:after="160" w:line="259" w:lineRule="auto"/>
              <w:textAlignment w:val="auto"/>
              <w:rPr>
                <w:color w:val="auto"/>
                <w:sz w:val="20"/>
                <w:szCs w:val="20"/>
              </w:rPr>
            </w:pPr>
          </w:p>
        </w:tc>
      </w:tr>
      <w:tr w:rsidR="006E1404" w:rsidRPr="00155E61" w14:paraId="0F21AFA5" w14:textId="77777777" w:rsidTr="000E6E86">
        <w:trPr>
          <w:trHeight w:val="2283"/>
        </w:trPr>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CC105" w14:textId="77777777" w:rsidR="006E1404" w:rsidRPr="00155E61" w:rsidRDefault="006E1404" w:rsidP="000E6E86">
            <w:pPr>
              <w:spacing w:after="160" w:line="259" w:lineRule="auto"/>
              <w:textAlignment w:val="auto"/>
              <w:rPr>
                <w:color w:val="auto"/>
                <w:sz w:val="20"/>
                <w:szCs w:val="20"/>
              </w:rPr>
            </w:pPr>
            <w:r w:rsidRPr="00155E61">
              <w:rPr>
                <w:color w:val="auto"/>
                <w:sz w:val="20"/>
                <w:szCs w:val="20"/>
              </w:rPr>
              <w:t>Formative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5C950"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3B78DC80"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26AFFD8F"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489F0F5F"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191D80BD" w14:textId="77777777" w:rsidR="006E1404" w:rsidRPr="00155E61" w:rsidRDefault="006E1404" w:rsidP="000E6E86">
            <w:pPr>
              <w:numPr>
                <w:ilvl w:val="0"/>
                <w:numId w:val="6"/>
              </w:numPr>
              <w:spacing w:after="160" w:line="259" w:lineRule="auto"/>
              <w:ind w:hanging="534"/>
              <w:textAlignment w:val="auto"/>
              <w:rPr>
                <w:b/>
                <w:bCs/>
                <w:color w:val="auto"/>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1BE0823E" w14:textId="77777777" w:rsidR="006E1404" w:rsidRPr="00155E61" w:rsidRDefault="006E1404" w:rsidP="000E6E86">
            <w:pPr>
              <w:spacing w:after="160" w:line="259" w:lineRule="auto"/>
              <w:textAlignment w:val="auto"/>
              <w:rPr>
                <w:color w:val="auto"/>
                <w:sz w:val="20"/>
                <w:szCs w:val="20"/>
              </w:rPr>
            </w:pPr>
          </w:p>
        </w:tc>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1451D"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58F5330A"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51B3E7BD"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7DCE2715"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68BE4045"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65B489C8" w14:textId="77777777" w:rsidR="006E1404" w:rsidRPr="00155E61" w:rsidRDefault="006E1404" w:rsidP="000E6E86">
            <w:pPr>
              <w:rPr>
                <w:color w:val="auto"/>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69B04"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3045CEBB"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0118B374"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2BA9229D"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12A1A0BA"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FCDAE"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56A2870E"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34240964"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65890AFB"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55772E3A" w14:textId="77777777" w:rsidR="006E1404" w:rsidRPr="00155E61" w:rsidRDefault="006E1404" w:rsidP="000E6E86">
            <w:pPr>
              <w:numPr>
                <w:ilvl w:val="0"/>
                <w:numId w:val="6"/>
              </w:numPr>
              <w:spacing w:after="160" w:line="259" w:lineRule="auto"/>
              <w:ind w:hanging="534"/>
              <w:textAlignment w:val="auto"/>
              <w:rPr>
                <w:b/>
                <w:bCs/>
                <w:color w:val="auto"/>
                <w:sz w:val="20"/>
                <w:szCs w:val="20"/>
              </w:rPr>
            </w:pPr>
            <w:r w:rsidRPr="00155E61">
              <w:rPr>
                <w:b/>
                <w:bCs/>
                <w:color w:val="auto"/>
                <w:sz w:val="20"/>
                <w:szCs w:val="20"/>
              </w:rPr>
              <w:t> </w:t>
            </w:r>
          </w:p>
          <w:p w14:paraId="58354840" w14:textId="77777777" w:rsidR="006E1404" w:rsidRPr="00155E61" w:rsidRDefault="006E1404" w:rsidP="000E6E86">
            <w:pPr>
              <w:spacing w:after="160" w:line="259" w:lineRule="auto"/>
              <w:textAlignment w:val="auto"/>
              <w:rPr>
                <w:color w:val="auto"/>
                <w:sz w:val="20"/>
                <w:szCs w:val="20"/>
              </w:rPr>
            </w:pPr>
          </w:p>
        </w:tc>
      </w:tr>
      <w:tr w:rsidR="006E1404" w:rsidRPr="00155E61" w14:paraId="71DE2725" w14:textId="77777777" w:rsidTr="000E6E86">
        <w:tc>
          <w:tcPr>
            <w:tcW w:w="2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C121A" w14:textId="77777777" w:rsidR="006E1404" w:rsidRPr="00155E61" w:rsidRDefault="006E1404" w:rsidP="000E6E86">
            <w:pPr>
              <w:spacing w:after="160" w:line="259" w:lineRule="auto"/>
              <w:textAlignment w:val="auto"/>
              <w:rPr>
                <w:color w:val="auto"/>
                <w:sz w:val="20"/>
                <w:szCs w:val="20"/>
              </w:rPr>
            </w:pPr>
            <w:r w:rsidRPr="00155E61">
              <w:rPr>
                <w:color w:val="auto"/>
                <w:sz w:val="20"/>
                <w:szCs w:val="20"/>
              </w:rPr>
              <w:t>Post-assessment (Summative)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F3C05" w14:textId="77777777" w:rsidR="006E1404" w:rsidRPr="00155E61" w:rsidRDefault="006E1404" w:rsidP="000E6E86">
            <w:pPr>
              <w:spacing w:after="160" w:line="259" w:lineRule="auto"/>
              <w:textAlignment w:val="auto"/>
              <w:rPr>
                <w:color w:val="auto"/>
                <w:sz w:val="20"/>
                <w:szCs w:val="20"/>
              </w:rPr>
            </w:pPr>
          </w:p>
        </w:tc>
        <w:tc>
          <w:tcPr>
            <w:tcW w:w="0" w:type="auto"/>
            <w:tcBorders>
              <w:top w:val="single" w:sz="8" w:space="0" w:color="000000"/>
              <w:left w:val="single" w:sz="8" w:space="0" w:color="000000"/>
              <w:bottom w:val="single" w:sz="8" w:space="0" w:color="000000"/>
              <w:right w:val="single" w:sz="8" w:space="0" w:color="000000"/>
            </w:tcBorders>
          </w:tcPr>
          <w:p w14:paraId="041E7E16" w14:textId="77777777" w:rsidR="006E1404" w:rsidRPr="00155E61" w:rsidRDefault="006E1404" w:rsidP="000E6E86">
            <w:pPr>
              <w:spacing w:after="160" w:line="259" w:lineRule="auto"/>
              <w:textAlignment w:val="auto"/>
              <w:rPr>
                <w:color w:val="auto"/>
                <w:sz w:val="20"/>
                <w:szCs w:val="20"/>
              </w:rPr>
            </w:pPr>
          </w:p>
        </w:tc>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7C58C" w14:textId="77777777" w:rsidR="006E1404" w:rsidRPr="00155E61" w:rsidRDefault="006E1404" w:rsidP="000E6E86">
            <w:pPr>
              <w:spacing w:after="160" w:line="259" w:lineRule="auto"/>
              <w:textAlignment w:val="auto"/>
              <w:rPr>
                <w:color w:val="auto"/>
                <w:sz w:val="20"/>
                <w:szCs w:val="20"/>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23E24" w14:textId="77777777" w:rsidR="006E1404" w:rsidRPr="00155E61" w:rsidRDefault="006E1404" w:rsidP="000E6E86">
            <w:pPr>
              <w:spacing w:after="160" w:line="259" w:lineRule="auto"/>
              <w:textAlignment w:val="auto"/>
              <w:rPr>
                <w:color w:val="auto"/>
                <w:sz w:val="20"/>
                <w:szCs w:val="20"/>
              </w:rPr>
            </w:pP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699FD" w14:textId="77777777" w:rsidR="006E1404" w:rsidRPr="00155E61" w:rsidRDefault="006E1404" w:rsidP="000E6E86">
            <w:pPr>
              <w:spacing w:after="160" w:line="259" w:lineRule="auto"/>
              <w:textAlignment w:val="auto"/>
              <w:rPr>
                <w:color w:val="auto"/>
                <w:sz w:val="20"/>
                <w:szCs w:val="20"/>
              </w:rPr>
            </w:pPr>
          </w:p>
        </w:tc>
      </w:tr>
    </w:tbl>
    <w:p w14:paraId="75E61834" w14:textId="6CE8E1E2" w:rsidR="006E1404" w:rsidRDefault="006E1404" w:rsidP="006E1404">
      <w:pPr>
        <w:tabs>
          <w:tab w:val="left" w:pos="1390"/>
        </w:tabs>
      </w:pPr>
    </w:p>
    <w:p w14:paraId="7FD04C43" w14:textId="007DD68B" w:rsidR="006E1404" w:rsidRPr="00155E61" w:rsidRDefault="006E1404" w:rsidP="006E1404">
      <w:pPr>
        <w:pStyle w:val="ListParagraph"/>
        <w:numPr>
          <w:ilvl w:val="1"/>
          <w:numId w:val="9"/>
        </w:numPr>
        <w:rPr>
          <w:color w:val="auto"/>
        </w:rPr>
      </w:pPr>
      <w:r w:rsidRPr="00155E61">
        <w:rPr>
          <w:b w:val="0"/>
          <w:bCs w:val="0"/>
          <w:color w:val="auto"/>
        </w:rPr>
        <w:t>Vary assessments by type. Instead of giving a quiz or the same type of assessment every day, use a variety of assessments.</w:t>
      </w:r>
    </w:p>
    <w:p w14:paraId="750AA8A3" w14:textId="77777777" w:rsidR="006E1404" w:rsidRPr="00155E61" w:rsidRDefault="006E1404" w:rsidP="006E1404">
      <w:pPr>
        <w:pStyle w:val="ListParagraph"/>
        <w:numPr>
          <w:ilvl w:val="1"/>
          <w:numId w:val="9"/>
        </w:numPr>
        <w:rPr>
          <w:color w:val="auto"/>
        </w:rPr>
      </w:pPr>
      <w:r w:rsidRPr="00155E61">
        <w:rPr>
          <w:b w:val="0"/>
          <w:bCs w:val="0"/>
          <w:color w:val="auto"/>
        </w:rPr>
        <w:t>Make sure each daily assessment assesses the objective for that day. Example: If your daily objective asks students to list and describe each stage of the water cycle, then your assessment should be something that requires them to do exactly that.</w:t>
      </w:r>
    </w:p>
    <w:p w14:paraId="3D2E83DA" w14:textId="70AC666A" w:rsidR="006E1404" w:rsidRPr="006E1404" w:rsidRDefault="006E1404" w:rsidP="006E1404">
      <w:pPr>
        <w:sectPr w:rsidR="006E1404" w:rsidRPr="006E1404" w:rsidSect="00155E61">
          <w:pgSz w:w="12240" w:h="15840"/>
          <w:pgMar w:top="720" w:right="720" w:bottom="720" w:left="720" w:header="720" w:footer="720" w:gutter="0"/>
          <w:cols w:space="720"/>
          <w:docGrid w:linePitch="360"/>
        </w:sectPr>
      </w:pPr>
    </w:p>
    <w:p w14:paraId="7F8245D1" w14:textId="3F6E0BDD" w:rsidR="00B9234C" w:rsidRPr="00155E61" w:rsidRDefault="00B9234C" w:rsidP="00660894">
      <w:pPr>
        <w:rPr>
          <w:color w:val="auto"/>
        </w:rPr>
      </w:pPr>
    </w:p>
    <w:p w14:paraId="53573D52" w14:textId="19941B8F" w:rsidR="00B9234C" w:rsidRPr="00155E61" w:rsidRDefault="0000062A" w:rsidP="00574F7D">
      <w:pPr>
        <w:pStyle w:val="ListParagraph"/>
        <w:numPr>
          <w:ilvl w:val="1"/>
          <w:numId w:val="9"/>
        </w:numPr>
        <w:rPr>
          <w:color w:val="auto"/>
        </w:rPr>
      </w:pPr>
      <w:r w:rsidRPr="00155E61">
        <w:rPr>
          <w:b w:val="0"/>
          <w:bCs w:val="0"/>
          <w:color w:val="auto"/>
        </w:rPr>
        <w:t>D</w:t>
      </w:r>
      <w:r w:rsidR="00B9234C" w:rsidRPr="00155E61">
        <w:rPr>
          <w:b w:val="0"/>
          <w:bCs w:val="0"/>
          <w:color w:val="auto"/>
        </w:rPr>
        <w:t xml:space="preserve">escribe the need for the </w:t>
      </w:r>
      <w:r w:rsidR="002A5496" w:rsidRPr="00155E61">
        <w:rPr>
          <w:b w:val="0"/>
          <w:bCs w:val="0"/>
          <w:color w:val="auto"/>
        </w:rPr>
        <w:t>accommodation</w:t>
      </w:r>
      <w:r w:rsidR="00225F8B" w:rsidRPr="00155E61">
        <w:rPr>
          <w:b w:val="0"/>
          <w:bCs w:val="0"/>
          <w:color w:val="auto"/>
        </w:rPr>
        <w:t>s/</w:t>
      </w:r>
      <w:r w:rsidR="002A5496" w:rsidRPr="00155E61">
        <w:rPr>
          <w:b w:val="0"/>
          <w:bCs w:val="0"/>
          <w:color w:val="auto"/>
        </w:rPr>
        <w:t>modification</w:t>
      </w:r>
      <w:r w:rsidR="002D08F5" w:rsidRPr="00155E61">
        <w:rPr>
          <w:b w:val="0"/>
          <w:bCs w:val="0"/>
          <w:color w:val="auto"/>
        </w:rPr>
        <w:t>s</w:t>
      </w:r>
      <w:r w:rsidR="002A5496" w:rsidRPr="00155E61">
        <w:rPr>
          <w:b w:val="0"/>
          <w:bCs w:val="0"/>
          <w:color w:val="auto"/>
        </w:rPr>
        <w:t xml:space="preserve"> </w:t>
      </w:r>
      <w:r w:rsidR="00B9234C" w:rsidRPr="00155E61">
        <w:rPr>
          <w:b w:val="0"/>
          <w:bCs w:val="0"/>
          <w:color w:val="auto"/>
        </w:rPr>
        <w:t xml:space="preserve">based on individual needs of students </w:t>
      </w:r>
      <w:r w:rsidR="00F54DC1" w:rsidRPr="00155E61">
        <w:rPr>
          <w:b w:val="0"/>
          <w:bCs w:val="0"/>
          <w:color w:val="auto"/>
        </w:rPr>
        <w:t>based on</w:t>
      </w:r>
      <w:r w:rsidR="00B9234C" w:rsidRPr="00155E61">
        <w:rPr>
          <w:b w:val="0"/>
          <w:bCs w:val="0"/>
          <w:color w:val="auto"/>
        </w:rPr>
        <w:t xml:space="preserve"> contextual factors</w:t>
      </w:r>
      <w:r w:rsidRPr="00155E61">
        <w:rPr>
          <w:b w:val="0"/>
          <w:bCs w:val="0"/>
          <w:color w:val="auto"/>
        </w:rPr>
        <w:t>, for each accommodation/modification to an assessment listed</w:t>
      </w:r>
      <w:r w:rsidR="00B9234C" w:rsidRPr="00155E61">
        <w:rPr>
          <w:b w:val="0"/>
          <w:bCs w:val="0"/>
          <w:color w:val="auto"/>
        </w:rPr>
        <w:t xml:space="preserve">. If no </w:t>
      </w:r>
      <w:r w:rsidR="002A5496" w:rsidRPr="00155E61">
        <w:rPr>
          <w:b w:val="0"/>
          <w:bCs w:val="0"/>
          <w:color w:val="auto"/>
        </w:rPr>
        <w:t xml:space="preserve">accommodation/modification </w:t>
      </w:r>
      <w:r w:rsidR="00B9234C" w:rsidRPr="00155E61">
        <w:rPr>
          <w:b w:val="0"/>
          <w:bCs w:val="0"/>
          <w:color w:val="auto"/>
        </w:rPr>
        <w:t>is necessary for an assignment, state that.</w:t>
      </w:r>
    </w:p>
    <w:p w14:paraId="1EE72937" w14:textId="652C5496" w:rsidR="00077E48" w:rsidRPr="00155E61" w:rsidRDefault="00077E48" w:rsidP="00574F7D">
      <w:pPr>
        <w:pStyle w:val="ListParagraph"/>
        <w:numPr>
          <w:ilvl w:val="1"/>
          <w:numId w:val="9"/>
        </w:numPr>
        <w:rPr>
          <w:color w:val="auto"/>
        </w:rPr>
      </w:pPr>
      <w:r w:rsidRPr="00155E61">
        <w:rPr>
          <w:b w:val="0"/>
          <w:bCs w:val="0"/>
          <w:color w:val="auto"/>
        </w:rPr>
        <w:t xml:space="preserve">Include </w:t>
      </w:r>
      <w:r w:rsidR="00B7115D" w:rsidRPr="00155E61">
        <w:rPr>
          <w:b w:val="0"/>
          <w:bCs w:val="0"/>
          <w:color w:val="auto"/>
        </w:rPr>
        <w:t>accommodations/</w:t>
      </w:r>
      <w:r w:rsidRPr="00155E61">
        <w:rPr>
          <w:b w:val="0"/>
          <w:bCs w:val="0"/>
          <w:color w:val="auto"/>
        </w:rPr>
        <w:t>modifications that may be made to the pre- and post-assessments (summative) to meet the needs of individual students based on the contextual factors.</w:t>
      </w:r>
    </w:p>
    <w:p w14:paraId="5A38D5CD" w14:textId="25B8ACB9" w:rsidR="00F54DC1" w:rsidRPr="00C74427" w:rsidRDefault="00C74427" w:rsidP="00574F7D">
      <w:pPr>
        <w:pStyle w:val="ListParagraph"/>
        <w:numPr>
          <w:ilvl w:val="1"/>
          <w:numId w:val="9"/>
        </w:numPr>
        <w:rPr>
          <w:bCs w:val="0"/>
          <w:color w:val="7030A0"/>
        </w:rPr>
      </w:pPr>
      <w:r w:rsidRPr="00C74427">
        <w:rPr>
          <w:bCs w:val="0"/>
          <w:color w:val="7030A0"/>
        </w:rPr>
        <w:t>D</w:t>
      </w:r>
      <w:r w:rsidR="00F54DC1" w:rsidRPr="00C74427">
        <w:rPr>
          <w:bCs w:val="0"/>
          <w:color w:val="7030A0"/>
        </w:rPr>
        <w:t xml:space="preserve">iscuss alignment to objectives and includes a rationale for each </w:t>
      </w:r>
      <w:r w:rsidR="00225F8B" w:rsidRPr="00C74427">
        <w:rPr>
          <w:bCs w:val="0"/>
          <w:color w:val="7030A0"/>
        </w:rPr>
        <w:t>accommodation/</w:t>
      </w:r>
      <w:r w:rsidR="00F54DC1" w:rsidRPr="00C74427">
        <w:rPr>
          <w:bCs w:val="0"/>
          <w:color w:val="7030A0"/>
        </w:rPr>
        <w:t>modification based on individual needs of students or contextual factors.</w:t>
      </w:r>
    </w:p>
    <w:p w14:paraId="0AD51915" w14:textId="77777777" w:rsidR="002A5496" w:rsidRPr="00155E61" w:rsidRDefault="002A5496">
      <w:pPr>
        <w:rPr>
          <w:color w:val="auto"/>
        </w:rPr>
      </w:pPr>
    </w:p>
    <w:p w14:paraId="2C300077" w14:textId="77777777" w:rsidR="00B9234C" w:rsidRPr="00155E61" w:rsidRDefault="00B9234C">
      <w:pPr>
        <w:rPr>
          <w:rFonts w:ascii="Arial" w:hAnsi="Arial" w:cs="Arial"/>
          <w:color w:val="auto"/>
        </w:rPr>
      </w:pPr>
      <w:r w:rsidRPr="00155E61">
        <w:rPr>
          <w:color w:val="auto"/>
        </w:rPr>
        <w:t xml:space="preserve">Example: The following </w:t>
      </w:r>
      <w:r w:rsidRPr="00155E61">
        <w:rPr>
          <w:color w:val="auto"/>
          <w:u w:val="single"/>
        </w:rPr>
        <w:t>daily assessment</w:t>
      </w:r>
      <w:r w:rsidRPr="00155E61">
        <w:rPr>
          <w:color w:val="auto"/>
        </w:rPr>
        <w:t xml:space="preserve"> </w:t>
      </w:r>
      <w:r w:rsidRPr="00155E61">
        <w:rPr>
          <w:b/>
          <w:bCs/>
          <w:color w:val="auto"/>
        </w:rPr>
        <w:t>DOES</w:t>
      </w:r>
      <w:r w:rsidRPr="00155E61">
        <w:rPr>
          <w:color w:val="auto"/>
        </w:rPr>
        <w:t xml:space="preserve"> assess the </w:t>
      </w:r>
      <w:r w:rsidRPr="00155E61">
        <w:rPr>
          <w:color w:val="auto"/>
          <w:u w:val="single"/>
        </w:rPr>
        <w:t>daily objective</w:t>
      </w:r>
      <w:r w:rsidRPr="00155E61">
        <w:rPr>
          <w:color w:val="auto"/>
        </w:rPr>
        <w:t>. </w:t>
      </w:r>
    </w:p>
    <w:p w14:paraId="488E93CC" w14:textId="77777777" w:rsidR="00B9234C" w:rsidRPr="00155E61" w:rsidRDefault="00B9234C">
      <w:pPr>
        <w:rPr>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2515"/>
        <w:gridCol w:w="3510"/>
        <w:gridCol w:w="3325"/>
      </w:tblGrid>
      <w:tr w:rsidR="00155E61" w:rsidRPr="00155E61" w14:paraId="73CF4013" w14:textId="77777777" w:rsidTr="00437A78">
        <w:trPr>
          <w:trHeight w:val="448"/>
        </w:trPr>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0C8C64A" w14:textId="77777777" w:rsidR="00B9234C" w:rsidRPr="00155E61" w:rsidRDefault="00B9234C" w:rsidP="00B97ABE">
            <w:pPr>
              <w:rPr>
                <w:color w:val="auto"/>
              </w:rPr>
            </w:pPr>
            <w:r w:rsidRPr="00155E61">
              <w:rPr>
                <w:color w:val="auto"/>
              </w:rPr>
              <w:t>Daily Purpose</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16BBBCE" w14:textId="77777777" w:rsidR="00B9234C" w:rsidRPr="00155E61" w:rsidRDefault="00B9234C" w:rsidP="00B97ABE">
            <w:pPr>
              <w:rPr>
                <w:color w:val="auto"/>
              </w:rPr>
            </w:pPr>
            <w:r w:rsidRPr="00155E61">
              <w:rPr>
                <w:color w:val="auto"/>
              </w:rPr>
              <w:t>Daily Objective</w:t>
            </w:r>
          </w:p>
        </w:tc>
        <w:tc>
          <w:tcPr>
            <w:tcW w:w="3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D10AD25" w14:textId="77777777" w:rsidR="00B9234C" w:rsidRPr="00155E61" w:rsidRDefault="00B9234C" w:rsidP="00B97ABE">
            <w:pPr>
              <w:rPr>
                <w:color w:val="auto"/>
              </w:rPr>
            </w:pPr>
            <w:r w:rsidRPr="00155E61">
              <w:rPr>
                <w:color w:val="auto"/>
              </w:rPr>
              <w:t>Daily Assessment</w:t>
            </w:r>
          </w:p>
        </w:tc>
      </w:tr>
      <w:tr w:rsidR="00155E61" w:rsidRPr="00155E61" w14:paraId="37390410" w14:textId="77777777" w:rsidTr="00437A78">
        <w:trPr>
          <w:trHeight w:val="448"/>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A1EB9" w14:textId="77777777" w:rsidR="00B9234C" w:rsidRPr="00155E61" w:rsidRDefault="00B9234C">
            <w:pPr>
              <w:rPr>
                <w:color w:val="auto"/>
              </w:rPr>
            </w:pPr>
            <w:r w:rsidRPr="00155E61">
              <w:rPr>
                <w:color w:val="auto"/>
              </w:rPr>
              <w:t>Physical characteristics of cats</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53AB7" w14:textId="6DDDD8D5" w:rsidR="00B9234C" w:rsidRPr="00155E61" w:rsidRDefault="00BC3AE9">
            <w:pPr>
              <w:rPr>
                <w:color w:val="auto"/>
              </w:rPr>
            </w:pPr>
            <w:r w:rsidRPr="00155E61">
              <w:rPr>
                <w:color w:val="auto"/>
              </w:rPr>
              <w:t xml:space="preserve">The student will (TSW) </w:t>
            </w:r>
            <w:r w:rsidR="00B9234C" w:rsidRPr="00155E61">
              <w:rPr>
                <w:color w:val="auto"/>
              </w:rPr>
              <w:t>compare and contrast physical characteristics of 2 different species of cats.</w:t>
            </w:r>
          </w:p>
          <w:p w14:paraId="7AD988ED" w14:textId="3B264138" w:rsidR="00894F12" w:rsidRPr="00155E61" w:rsidRDefault="00894F12">
            <w:pPr>
              <w:rPr>
                <w:b/>
                <w:bCs/>
                <w:color w:val="auto"/>
              </w:rPr>
            </w:pPr>
          </w:p>
        </w:tc>
        <w:tc>
          <w:tcPr>
            <w:tcW w:w="33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6F7B1" w14:textId="77777777" w:rsidR="00B9234C" w:rsidRPr="00155E61" w:rsidRDefault="00B9234C">
            <w:pPr>
              <w:rPr>
                <w:color w:val="auto"/>
              </w:rPr>
            </w:pPr>
            <w:r w:rsidRPr="00155E61">
              <w:rPr>
                <w:color w:val="auto"/>
              </w:rPr>
              <w:t>Create a Venn diagram of 2 different species of cats from around the world comparing and contrasting physical attributes. (Graded for accuracy)</w:t>
            </w:r>
          </w:p>
        </w:tc>
      </w:tr>
    </w:tbl>
    <w:p w14:paraId="215DAD96" w14:textId="77777777" w:rsidR="00B9234C" w:rsidRPr="00155E61" w:rsidRDefault="00B9234C" w:rsidP="00B97ABE">
      <w:pPr>
        <w:rPr>
          <w:color w:val="auto"/>
        </w:rPr>
      </w:pPr>
      <w:r w:rsidRPr="00155E61">
        <w:rPr>
          <w:color w:val="auto"/>
        </w:rPr>
        <w:tab/>
      </w:r>
    </w:p>
    <w:p w14:paraId="21D909D1" w14:textId="0E20D36C" w:rsidR="00B9234C" w:rsidRPr="00155E61" w:rsidRDefault="00B9234C">
      <w:pPr>
        <w:rPr>
          <w:rFonts w:ascii="Arial" w:hAnsi="Arial" w:cs="Arial"/>
          <w:color w:val="auto"/>
        </w:rPr>
      </w:pPr>
      <w:r w:rsidRPr="00155E61">
        <w:rPr>
          <w:color w:val="auto"/>
        </w:rPr>
        <w:t xml:space="preserve">Example: The following </w:t>
      </w:r>
      <w:r w:rsidRPr="00155E61">
        <w:rPr>
          <w:color w:val="auto"/>
          <w:u w:val="single"/>
        </w:rPr>
        <w:t>daily assessment</w:t>
      </w:r>
      <w:r w:rsidR="00A32140" w:rsidRPr="00155E61">
        <w:rPr>
          <w:color w:val="auto"/>
        </w:rPr>
        <w:t xml:space="preserve"> </w:t>
      </w:r>
      <w:r w:rsidRPr="00155E61">
        <w:rPr>
          <w:b/>
          <w:bCs/>
          <w:color w:val="auto"/>
        </w:rPr>
        <w:t xml:space="preserve">DOES NOT </w:t>
      </w:r>
      <w:r w:rsidRPr="00155E61">
        <w:rPr>
          <w:color w:val="auto"/>
        </w:rPr>
        <w:t xml:space="preserve">assess the </w:t>
      </w:r>
      <w:r w:rsidRPr="00155E61">
        <w:rPr>
          <w:color w:val="auto"/>
          <w:u w:val="single"/>
        </w:rPr>
        <w:t>daily objective</w:t>
      </w:r>
      <w:r w:rsidRPr="00155E61">
        <w:rPr>
          <w:color w:val="auto"/>
        </w:rPr>
        <w:t>.</w:t>
      </w:r>
    </w:p>
    <w:p w14:paraId="1E5A64DB" w14:textId="77777777" w:rsidR="00B9234C" w:rsidRPr="00155E61" w:rsidRDefault="00B9234C">
      <w:pPr>
        <w:rPr>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2515"/>
        <w:gridCol w:w="3510"/>
        <w:gridCol w:w="3325"/>
      </w:tblGrid>
      <w:tr w:rsidR="00155E61" w:rsidRPr="00155E61" w14:paraId="0823770C" w14:textId="77777777" w:rsidTr="00944A60">
        <w:trPr>
          <w:trHeight w:val="448"/>
        </w:trPr>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CDBD571" w14:textId="77777777" w:rsidR="00B9234C" w:rsidRPr="00155E61" w:rsidRDefault="00B9234C" w:rsidP="00B97ABE">
            <w:pPr>
              <w:rPr>
                <w:color w:val="auto"/>
              </w:rPr>
            </w:pPr>
            <w:r w:rsidRPr="00155E61">
              <w:rPr>
                <w:color w:val="auto"/>
              </w:rPr>
              <w:t>Daily Purpose</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8980626" w14:textId="77777777" w:rsidR="00B9234C" w:rsidRPr="00155E61" w:rsidRDefault="00B9234C" w:rsidP="00B97ABE">
            <w:pPr>
              <w:rPr>
                <w:color w:val="auto"/>
              </w:rPr>
            </w:pPr>
            <w:r w:rsidRPr="00155E61">
              <w:rPr>
                <w:color w:val="auto"/>
              </w:rPr>
              <w:t>Daily Objective</w:t>
            </w:r>
          </w:p>
        </w:tc>
        <w:tc>
          <w:tcPr>
            <w:tcW w:w="3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B30BF31" w14:textId="77777777" w:rsidR="00B9234C" w:rsidRPr="00155E61" w:rsidRDefault="00B9234C" w:rsidP="00B97ABE">
            <w:pPr>
              <w:rPr>
                <w:color w:val="auto"/>
              </w:rPr>
            </w:pPr>
            <w:r w:rsidRPr="00155E61">
              <w:rPr>
                <w:color w:val="auto"/>
              </w:rPr>
              <w:t>Daily Assessment</w:t>
            </w:r>
          </w:p>
        </w:tc>
      </w:tr>
      <w:tr w:rsidR="00B9234C" w:rsidRPr="00155E61" w14:paraId="228255EA" w14:textId="77777777" w:rsidTr="00944A60">
        <w:trPr>
          <w:trHeight w:val="448"/>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ABC55" w14:textId="77777777" w:rsidR="00B9234C" w:rsidRPr="00155E61" w:rsidRDefault="00B9234C">
            <w:pPr>
              <w:rPr>
                <w:color w:val="auto"/>
              </w:rPr>
            </w:pPr>
            <w:r w:rsidRPr="00155E61">
              <w:rPr>
                <w:color w:val="auto"/>
              </w:rPr>
              <w:t>Physical characteristics of cats</w:t>
            </w:r>
          </w:p>
        </w:tc>
        <w:tc>
          <w:tcPr>
            <w:tcW w:w="3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7F2D3" w14:textId="5EA66495" w:rsidR="00B9234C" w:rsidRPr="00155E61" w:rsidRDefault="00BC3AE9">
            <w:pPr>
              <w:rPr>
                <w:color w:val="auto"/>
              </w:rPr>
            </w:pPr>
            <w:r w:rsidRPr="00155E61">
              <w:rPr>
                <w:color w:val="auto"/>
              </w:rPr>
              <w:t xml:space="preserve">TSW </w:t>
            </w:r>
            <w:r w:rsidR="00B9234C" w:rsidRPr="00155E61">
              <w:rPr>
                <w:color w:val="auto"/>
              </w:rPr>
              <w:t>compare and contrast physical characteristics of 2 different species of cats.</w:t>
            </w:r>
          </w:p>
        </w:tc>
        <w:tc>
          <w:tcPr>
            <w:tcW w:w="33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B82B5" w14:textId="7555E8B0" w:rsidR="00B9234C" w:rsidRPr="00155E61" w:rsidRDefault="00B9234C">
            <w:pPr>
              <w:rPr>
                <w:color w:val="auto"/>
              </w:rPr>
            </w:pPr>
            <w:r w:rsidRPr="00155E61">
              <w:rPr>
                <w:color w:val="auto"/>
              </w:rPr>
              <w:t xml:space="preserve">Draw a picture of </w:t>
            </w:r>
            <w:r w:rsidR="00894F12" w:rsidRPr="00155E61">
              <w:rPr>
                <w:color w:val="auto"/>
              </w:rPr>
              <w:t>one</w:t>
            </w:r>
            <w:r w:rsidR="00894F12" w:rsidRPr="00155E61">
              <w:rPr>
                <w:b/>
                <w:bCs/>
                <w:color w:val="auto"/>
              </w:rPr>
              <w:t xml:space="preserve"> </w:t>
            </w:r>
            <w:r w:rsidRPr="00155E61">
              <w:rPr>
                <w:color w:val="auto"/>
              </w:rPr>
              <w:t xml:space="preserve">species of cat and include in your picture physical features for that </w:t>
            </w:r>
            <w:r w:rsidR="00894F12" w:rsidRPr="00155E61">
              <w:rPr>
                <w:color w:val="auto"/>
              </w:rPr>
              <w:t xml:space="preserve">species of </w:t>
            </w:r>
            <w:r w:rsidRPr="00155E61">
              <w:rPr>
                <w:color w:val="auto"/>
              </w:rPr>
              <w:t>cat.</w:t>
            </w:r>
          </w:p>
        </w:tc>
      </w:tr>
    </w:tbl>
    <w:p w14:paraId="7D26A4A8" w14:textId="77777777" w:rsidR="00B9234C" w:rsidRPr="00155E61" w:rsidRDefault="00B9234C">
      <w:pPr>
        <w:rPr>
          <w:color w:val="auto"/>
        </w:rPr>
      </w:pPr>
    </w:p>
    <w:p w14:paraId="4E87B924" w14:textId="27EC7C1B" w:rsidR="00B9234C" w:rsidRPr="00155E61" w:rsidRDefault="00B9234C" w:rsidP="00574F7D">
      <w:pPr>
        <w:pStyle w:val="ListParagraph"/>
        <w:numPr>
          <w:ilvl w:val="0"/>
          <w:numId w:val="7"/>
        </w:numPr>
        <w:rPr>
          <w:rFonts w:ascii="Arial" w:hAnsi="Arial" w:cs="Arial"/>
          <w:color w:val="auto"/>
        </w:rPr>
      </w:pPr>
      <w:r w:rsidRPr="00155E61">
        <w:rPr>
          <w:color w:val="auto"/>
        </w:rPr>
        <w:t xml:space="preserve">3.2.  Pre-assessment and post-assessment </w:t>
      </w:r>
      <w:r w:rsidRPr="00155E61">
        <w:rPr>
          <w:strike/>
          <w:color w:val="auto"/>
        </w:rPr>
        <w:t>(</w:t>
      </w:r>
      <w:r w:rsidRPr="00155E61">
        <w:rPr>
          <w:color w:val="auto"/>
        </w:rPr>
        <w:t>summative assessment</w:t>
      </w:r>
      <w:r w:rsidR="00E31FA8" w:rsidRPr="00155E61">
        <w:rPr>
          <w:b w:val="0"/>
          <w:bCs w:val="0"/>
          <w:color w:val="auto"/>
        </w:rPr>
        <w:t>)</w:t>
      </w:r>
    </w:p>
    <w:p w14:paraId="47D67A83" w14:textId="2B46B94E" w:rsidR="00B9234C" w:rsidRPr="00155E61" w:rsidRDefault="00B9234C" w:rsidP="00574F7D">
      <w:pPr>
        <w:pStyle w:val="ListParagraph"/>
        <w:numPr>
          <w:ilvl w:val="1"/>
          <w:numId w:val="9"/>
        </w:numPr>
        <w:rPr>
          <w:color w:val="auto"/>
        </w:rPr>
      </w:pPr>
      <w:r w:rsidRPr="00155E61">
        <w:rPr>
          <w:b w:val="0"/>
          <w:bCs w:val="0"/>
          <w:color w:val="auto"/>
        </w:rPr>
        <w:t>Include copies of the pre-assessment and post-assessment (summative) and scoring guides (example: scoring rubric, answer key, etc.). Include any prompts, and/or student directions that may be needed.</w:t>
      </w:r>
    </w:p>
    <w:p w14:paraId="0A26C4AA" w14:textId="159F18E3" w:rsidR="00B9234C" w:rsidRPr="00155E61" w:rsidRDefault="00B9234C" w:rsidP="00574F7D">
      <w:pPr>
        <w:pStyle w:val="ListParagraph"/>
        <w:numPr>
          <w:ilvl w:val="1"/>
          <w:numId w:val="9"/>
        </w:numPr>
        <w:rPr>
          <w:color w:val="auto"/>
        </w:rPr>
      </w:pPr>
      <w:r w:rsidRPr="00155E61">
        <w:rPr>
          <w:b w:val="0"/>
          <w:bCs w:val="0"/>
          <w:color w:val="auto"/>
        </w:rPr>
        <w:t>Provide descriptions of the pre- and post-assessments</w:t>
      </w:r>
      <w:r w:rsidR="006D51BD" w:rsidRPr="00155E61">
        <w:rPr>
          <w:b w:val="0"/>
          <w:bCs w:val="0"/>
          <w:color w:val="auto"/>
        </w:rPr>
        <w:t xml:space="preserve"> (summative)</w:t>
      </w:r>
      <w:r w:rsidR="00C50DC3" w:rsidRPr="00155E61">
        <w:rPr>
          <w:b w:val="0"/>
          <w:bCs w:val="0"/>
          <w:color w:val="auto"/>
        </w:rPr>
        <w:t xml:space="preserve">, how they are aligned with daily objectives, </w:t>
      </w:r>
      <w:r w:rsidRPr="00155E61">
        <w:rPr>
          <w:b w:val="0"/>
          <w:bCs w:val="0"/>
          <w:color w:val="auto"/>
        </w:rPr>
        <w:t>and when they will be administered.</w:t>
      </w:r>
    </w:p>
    <w:p w14:paraId="0C5375C4" w14:textId="717DB69B" w:rsidR="00B9234C" w:rsidRPr="00155E61" w:rsidRDefault="00B9234C" w:rsidP="00574F7D">
      <w:pPr>
        <w:pStyle w:val="ListParagraph"/>
        <w:numPr>
          <w:ilvl w:val="1"/>
          <w:numId w:val="9"/>
        </w:numPr>
        <w:rPr>
          <w:color w:val="auto"/>
        </w:rPr>
      </w:pPr>
      <w:r w:rsidRPr="00155E61">
        <w:rPr>
          <w:b w:val="0"/>
          <w:bCs w:val="0"/>
          <w:color w:val="auto"/>
        </w:rPr>
        <w:t>Establish criteria that will be used to determine mastery for pre- and post-assessments</w:t>
      </w:r>
      <w:r w:rsidR="006D51BD" w:rsidRPr="00155E61">
        <w:rPr>
          <w:b w:val="0"/>
          <w:bCs w:val="0"/>
          <w:color w:val="auto"/>
        </w:rPr>
        <w:t xml:space="preserve"> (summative)</w:t>
      </w:r>
      <w:r w:rsidRPr="00155E61">
        <w:rPr>
          <w:b w:val="0"/>
          <w:bCs w:val="0"/>
          <w:color w:val="auto"/>
        </w:rPr>
        <w:t xml:space="preserve"> that indicate high expectations (example: mastery = 75% or higher on the assessment). </w:t>
      </w:r>
    </w:p>
    <w:p w14:paraId="7ED34DB8" w14:textId="31AF747B" w:rsidR="00F54DC1" w:rsidRPr="00C74427" w:rsidRDefault="00C74427" w:rsidP="00574F7D">
      <w:pPr>
        <w:pStyle w:val="ListParagraph"/>
        <w:numPr>
          <w:ilvl w:val="1"/>
          <w:numId w:val="9"/>
        </w:numPr>
        <w:rPr>
          <w:color w:val="7030A0"/>
        </w:rPr>
      </w:pPr>
      <w:r w:rsidRPr="00C74427">
        <w:rPr>
          <w:bCs w:val="0"/>
          <w:color w:val="7030A0"/>
        </w:rPr>
        <w:t>D</w:t>
      </w:r>
      <w:r w:rsidR="00F54DC1" w:rsidRPr="00C74427">
        <w:rPr>
          <w:bCs w:val="0"/>
          <w:color w:val="7030A0"/>
        </w:rPr>
        <w:t xml:space="preserve">iscuss how the assessments </w:t>
      </w:r>
      <w:r w:rsidR="00225F8B" w:rsidRPr="00C74427">
        <w:rPr>
          <w:bCs w:val="0"/>
          <w:color w:val="7030A0"/>
        </w:rPr>
        <w:t>provided information to the TC</w:t>
      </w:r>
      <w:r w:rsidR="00F900F9" w:rsidRPr="00C74427">
        <w:rPr>
          <w:bCs w:val="0"/>
          <w:color w:val="7030A0"/>
        </w:rPr>
        <w:t xml:space="preserve"> </w:t>
      </w:r>
      <w:r w:rsidR="00225F8B" w:rsidRPr="00C74427">
        <w:rPr>
          <w:bCs w:val="0"/>
          <w:color w:val="7030A0"/>
        </w:rPr>
        <w:t>about</w:t>
      </w:r>
      <w:r w:rsidR="00F54DC1" w:rsidRPr="00C74427">
        <w:rPr>
          <w:bCs w:val="0"/>
          <w:color w:val="7030A0"/>
        </w:rPr>
        <w:t xml:space="preserve"> student performance</w:t>
      </w:r>
      <w:r w:rsidR="00F900F9" w:rsidRPr="00C74427">
        <w:rPr>
          <w:bCs w:val="0"/>
          <w:color w:val="7030A0"/>
        </w:rPr>
        <w:t>.</w:t>
      </w:r>
    </w:p>
    <w:p w14:paraId="51368706" w14:textId="77777777" w:rsidR="00B9234C" w:rsidRPr="00155E61" w:rsidRDefault="00B9234C" w:rsidP="00574F7D">
      <w:pPr>
        <w:pStyle w:val="ListParagraph"/>
        <w:numPr>
          <w:ilvl w:val="0"/>
          <w:numId w:val="8"/>
        </w:numPr>
        <w:rPr>
          <w:rFonts w:ascii="Arial" w:hAnsi="Arial" w:cs="Arial"/>
          <w:color w:val="auto"/>
        </w:rPr>
      </w:pPr>
      <w:r w:rsidRPr="00155E61">
        <w:rPr>
          <w:color w:val="auto"/>
        </w:rPr>
        <w:t>3.3.  Daily assessments (formative assessments)</w:t>
      </w:r>
    </w:p>
    <w:p w14:paraId="33E6D968" w14:textId="77777777" w:rsidR="00B9234C" w:rsidRPr="00155E61" w:rsidRDefault="00B9234C" w:rsidP="00574F7D">
      <w:pPr>
        <w:pStyle w:val="ListParagraph"/>
        <w:numPr>
          <w:ilvl w:val="1"/>
          <w:numId w:val="9"/>
        </w:numPr>
        <w:rPr>
          <w:color w:val="auto"/>
        </w:rPr>
      </w:pPr>
      <w:r w:rsidRPr="00155E61">
        <w:rPr>
          <w:b w:val="0"/>
          <w:bCs w:val="0"/>
          <w:color w:val="auto"/>
        </w:rPr>
        <w:t>Include evidence of the daily assessments (formative assessments) that will be used each day (examples: quizzes, journal prompts, exit tickets, observation checklists, etc.) and scoring guides (answer key, checklist, rubric, etc.).</w:t>
      </w:r>
    </w:p>
    <w:p w14:paraId="3A2F37A9" w14:textId="4FB4997C" w:rsidR="00B9234C" w:rsidRPr="00155E61" w:rsidRDefault="00C50DC3" w:rsidP="00574F7D">
      <w:pPr>
        <w:pStyle w:val="ListParagraph"/>
        <w:numPr>
          <w:ilvl w:val="1"/>
          <w:numId w:val="9"/>
        </w:numPr>
        <w:rPr>
          <w:color w:val="auto"/>
        </w:rPr>
      </w:pPr>
      <w:r w:rsidRPr="00155E61">
        <w:rPr>
          <w:b w:val="0"/>
          <w:bCs w:val="0"/>
          <w:color w:val="auto"/>
        </w:rPr>
        <w:t xml:space="preserve">Use </w:t>
      </w:r>
      <w:r w:rsidR="006C6EAC" w:rsidRPr="00155E61">
        <w:rPr>
          <w:b w:val="0"/>
          <w:bCs w:val="0"/>
          <w:color w:val="auto"/>
        </w:rPr>
        <w:t>m</w:t>
      </w:r>
      <w:r w:rsidR="0077687A" w:rsidRPr="00155E61">
        <w:rPr>
          <w:b w:val="0"/>
          <w:bCs w:val="0"/>
          <w:color w:val="auto"/>
        </w:rPr>
        <w:t xml:space="preserve">ultiple </w:t>
      </w:r>
      <w:r w:rsidR="00F54DC1" w:rsidRPr="00155E61">
        <w:rPr>
          <w:b w:val="0"/>
          <w:bCs w:val="0"/>
          <w:color w:val="auto"/>
        </w:rPr>
        <w:t>method</w:t>
      </w:r>
      <w:r w:rsidR="0077687A" w:rsidRPr="00155E61">
        <w:rPr>
          <w:b w:val="0"/>
          <w:bCs w:val="0"/>
          <w:color w:val="auto"/>
        </w:rPr>
        <w:t xml:space="preserve">s of </w:t>
      </w:r>
      <w:r w:rsidR="00F75C67" w:rsidRPr="00155E61">
        <w:rPr>
          <w:b w:val="0"/>
          <w:bCs w:val="0"/>
          <w:color w:val="auto"/>
        </w:rPr>
        <w:t>assessments by</w:t>
      </w:r>
      <w:r w:rsidR="00B9234C" w:rsidRPr="00155E61">
        <w:rPr>
          <w:b w:val="0"/>
          <w:bCs w:val="0"/>
          <w:color w:val="auto"/>
        </w:rPr>
        <w:t xml:space="preserve"> type (example: Avoid using a journal prompt each day.).</w:t>
      </w:r>
    </w:p>
    <w:p w14:paraId="40770FCF" w14:textId="77777777" w:rsidR="00B9234C" w:rsidRPr="00155E61" w:rsidRDefault="00B9234C" w:rsidP="00574F7D">
      <w:pPr>
        <w:pStyle w:val="ListParagraph"/>
        <w:numPr>
          <w:ilvl w:val="1"/>
          <w:numId w:val="9"/>
        </w:numPr>
        <w:rPr>
          <w:color w:val="auto"/>
        </w:rPr>
      </w:pPr>
      <w:r w:rsidRPr="00155E61">
        <w:rPr>
          <w:b w:val="0"/>
          <w:bCs w:val="0"/>
          <w:color w:val="auto"/>
        </w:rPr>
        <w:t>Describe how student progress using daily assessments will be tracked during the unit. </w:t>
      </w:r>
    </w:p>
    <w:p w14:paraId="32A641A1" w14:textId="2A0BD967" w:rsidR="002A5496" w:rsidRPr="00155E61" w:rsidRDefault="002A5496" w:rsidP="00574F7D">
      <w:pPr>
        <w:pStyle w:val="ListParagraph"/>
        <w:numPr>
          <w:ilvl w:val="1"/>
          <w:numId w:val="9"/>
        </w:numPr>
        <w:rPr>
          <w:color w:val="auto"/>
        </w:rPr>
      </w:pPr>
      <w:r w:rsidRPr="00155E61">
        <w:rPr>
          <w:b w:val="0"/>
          <w:bCs w:val="0"/>
          <w:color w:val="auto"/>
        </w:rPr>
        <w:t>Explain the reasoning for selecting the daily assessments that will be used during the unit</w:t>
      </w:r>
      <w:r w:rsidR="00BF5FD5" w:rsidRPr="00155E61">
        <w:rPr>
          <w:b w:val="0"/>
          <w:bCs w:val="0"/>
          <w:color w:val="auto"/>
        </w:rPr>
        <w:t xml:space="preserve"> or lessons</w:t>
      </w:r>
      <w:r w:rsidRPr="00155E61">
        <w:rPr>
          <w:b w:val="0"/>
          <w:bCs w:val="0"/>
          <w:color w:val="auto"/>
        </w:rPr>
        <w:t>.</w:t>
      </w:r>
    </w:p>
    <w:p w14:paraId="23A00B61" w14:textId="71063551" w:rsidR="00F54DC1" w:rsidRPr="00C74427" w:rsidRDefault="00C74427" w:rsidP="00574F7D">
      <w:pPr>
        <w:pStyle w:val="ListParagraph"/>
        <w:numPr>
          <w:ilvl w:val="1"/>
          <w:numId w:val="9"/>
        </w:numPr>
        <w:rPr>
          <w:color w:val="7030A0"/>
        </w:rPr>
      </w:pPr>
      <w:r w:rsidRPr="00C74427">
        <w:rPr>
          <w:bCs w:val="0"/>
          <w:color w:val="7030A0"/>
        </w:rPr>
        <w:t>D</w:t>
      </w:r>
      <w:r w:rsidR="00F54DC1" w:rsidRPr="00C74427">
        <w:rPr>
          <w:bCs w:val="0"/>
          <w:color w:val="7030A0"/>
        </w:rPr>
        <w:t>iscuss how specific assessments address individual differences.</w:t>
      </w:r>
    </w:p>
    <w:p w14:paraId="2F3097A1" w14:textId="253DF9E3" w:rsidR="002A5496" w:rsidRPr="00155E61" w:rsidRDefault="002A5496" w:rsidP="008E393B">
      <w:pPr>
        <w:pStyle w:val="ListParagraph"/>
        <w:rPr>
          <w:color w:val="auto"/>
        </w:rPr>
      </w:pPr>
      <w:r w:rsidRPr="00155E61">
        <w:rPr>
          <w:color w:val="auto"/>
        </w:rPr>
        <w:t>3.</w:t>
      </w:r>
      <w:r w:rsidR="00077E48" w:rsidRPr="00155E61">
        <w:rPr>
          <w:color w:val="auto"/>
        </w:rPr>
        <w:t>4</w:t>
      </w:r>
      <w:r w:rsidRPr="00155E61">
        <w:rPr>
          <w:color w:val="auto"/>
        </w:rPr>
        <w:t xml:space="preserve">.  </w:t>
      </w:r>
      <w:r w:rsidRPr="00155E61">
        <w:rPr>
          <w:color w:val="auto"/>
          <w:spacing w:val="-1"/>
        </w:rPr>
        <w:t>Assessment</w:t>
      </w:r>
      <w:r w:rsidRPr="00155E61">
        <w:rPr>
          <w:color w:val="auto"/>
        </w:rPr>
        <w:t xml:space="preserve"> data</w:t>
      </w:r>
    </w:p>
    <w:p w14:paraId="7635C2AB" w14:textId="4884A05D" w:rsidR="002A5496" w:rsidRPr="00155E61" w:rsidRDefault="002A5496" w:rsidP="00574F7D">
      <w:pPr>
        <w:pStyle w:val="ListParagraph"/>
        <w:numPr>
          <w:ilvl w:val="1"/>
          <w:numId w:val="9"/>
        </w:numPr>
        <w:rPr>
          <w:color w:val="auto"/>
        </w:rPr>
      </w:pPr>
      <w:r w:rsidRPr="00155E61">
        <w:rPr>
          <w:b w:val="0"/>
          <w:bCs w:val="0"/>
          <w:color w:val="auto"/>
        </w:rPr>
        <w:lastRenderedPageBreak/>
        <w:t xml:space="preserve">Create a student assessment data table for tracking individual student progress on the pre-assessment, all </w:t>
      </w:r>
      <w:r w:rsidR="006D51BD" w:rsidRPr="00155E61">
        <w:rPr>
          <w:b w:val="0"/>
          <w:bCs w:val="0"/>
          <w:color w:val="auto"/>
        </w:rPr>
        <w:t>formative (</w:t>
      </w:r>
      <w:r w:rsidRPr="00155E61">
        <w:rPr>
          <w:b w:val="0"/>
          <w:bCs w:val="0"/>
          <w:color w:val="auto"/>
        </w:rPr>
        <w:t>daily</w:t>
      </w:r>
      <w:r w:rsidR="006D51BD" w:rsidRPr="00155E61">
        <w:rPr>
          <w:b w:val="0"/>
          <w:bCs w:val="0"/>
          <w:color w:val="auto"/>
        </w:rPr>
        <w:t>)</w:t>
      </w:r>
      <w:r w:rsidRPr="00155E61">
        <w:rPr>
          <w:b w:val="0"/>
          <w:bCs w:val="0"/>
          <w:color w:val="auto"/>
        </w:rPr>
        <w:t xml:space="preserve"> assessments, and the post-assessment</w:t>
      </w:r>
      <w:r w:rsidR="006D51BD" w:rsidRPr="00155E61">
        <w:rPr>
          <w:b w:val="0"/>
          <w:bCs w:val="0"/>
          <w:color w:val="auto"/>
        </w:rPr>
        <w:t xml:space="preserve"> (summative)</w:t>
      </w:r>
      <w:r w:rsidRPr="00155E61">
        <w:rPr>
          <w:b w:val="0"/>
          <w:bCs w:val="0"/>
          <w:color w:val="auto"/>
        </w:rPr>
        <w:t xml:space="preserve"> in an organized and easy to read format.</w:t>
      </w:r>
    </w:p>
    <w:p w14:paraId="077A0965" w14:textId="60B43CE4" w:rsidR="002A5496" w:rsidRPr="00155E61" w:rsidRDefault="00F75C67" w:rsidP="00574F7D">
      <w:pPr>
        <w:pStyle w:val="ListParagraph"/>
        <w:numPr>
          <w:ilvl w:val="1"/>
          <w:numId w:val="9"/>
        </w:numPr>
        <w:rPr>
          <w:color w:val="auto"/>
        </w:rPr>
      </w:pPr>
      <w:r w:rsidRPr="00155E61">
        <w:rPr>
          <w:b w:val="0"/>
          <w:bCs w:val="0"/>
          <w:color w:val="auto"/>
        </w:rPr>
        <w:t>E</w:t>
      </w:r>
      <w:r w:rsidR="002A5496" w:rsidRPr="00155E61">
        <w:rPr>
          <w:b w:val="0"/>
          <w:bCs w:val="0"/>
          <w:color w:val="auto"/>
        </w:rPr>
        <w:t>stablish criteria for determining mastery or non-mastery on the assessment</w:t>
      </w:r>
      <w:r w:rsidRPr="00155E61">
        <w:rPr>
          <w:b w:val="0"/>
          <w:bCs w:val="0"/>
          <w:color w:val="auto"/>
        </w:rPr>
        <w:t xml:space="preserve"> for each assessment in your data table</w:t>
      </w:r>
      <w:r w:rsidR="002A5496" w:rsidRPr="00155E61">
        <w:rPr>
          <w:b w:val="0"/>
          <w:bCs w:val="0"/>
          <w:color w:val="auto"/>
        </w:rPr>
        <w:t>. (Example: mastery = 75% or higher on the assessment). Describe this after your table.</w:t>
      </w:r>
    </w:p>
    <w:p w14:paraId="4AF99533" w14:textId="77777777" w:rsidR="00F54DC1" w:rsidRPr="00155E61" w:rsidRDefault="002A5496" w:rsidP="00574F7D">
      <w:pPr>
        <w:pStyle w:val="ListParagraph"/>
        <w:numPr>
          <w:ilvl w:val="1"/>
          <w:numId w:val="9"/>
        </w:numPr>
        <w:rPr>
          <w:color w:val="auto"/>
        </w:rPr>
      </w:pPr>
      <w:r w:rsidRPr="00155E61">
        <w:rPr>
          <w:b w:val="0"/>
          <w:bCs w:val="0"/>
          <w:color w:val="auto"/>
        </w:rPr>
        <w:t>E</w:t>
      </w:r>
      <w:r w:rsidR="00F75C67" w:rsidRPr="00155E61">
        <w:rPr>
          <w:b w:val="0"/>
          <w:bCs w:val="0"/>
          <w:color w:val="auto"/>
        </w:rPr>
        <w:t>nsure that e</w:t>
      </w:r>
      <w:r w:rsidRPr="00155E61">
        <w:rPr>
          <w:b w:val="0"/>
          <w:bCs w:val="0"/>
          <w:color w:val="auto"/>
        </w:rPr>
        <w:t>ach daily assessment reflect</w:t>
      </w:r>
      <w:r w:rsidR="00F75C67" w:rsidRPr="00155E61">
        <w:rPr>
          <w:b w:val="0"/>
          <w:bCs w:val="0"/>
          <w:color w:val="auto"/>
        </w:rPr>
        <w:t>s</w:t>
      </w:r>
      <w:r w:rsidRPr="00155E61">
        <w:rPr>
          <w:b w:val="0"/>
          <w:bCs w:val="0"/>
          <w:color w:val="auto"/>
        </w:rPr>
        <w:t xml:space="preserve"> mastery or non-mastery of the daily objective and </w:t>
      </w:r>
      <w:r w:rsidR="00F75C67" w:rsidRPr="00155E61">
        <w:rPr>
          <w:b w:val="0"/>
          <w:bCs w:val="0"/>
          <w:color w:val="auto"/>
        </w:rPr>
        <w:t>is</w:t>
      </w:r>
      <w:r w:rsidRPr="00155E61">
        <w:rPr>
          <w:b w:val="0"/>
          <w:bCs w:val="0"/>
          <w:color w:val="auto"/>
        </w:rPr>
        <w:t xml:space="preserve"> recorded on the table.</w:t>
      </w:r>
      <w:r w:rsidR="00F75C67" w:rsidRPr="00155E61">
        <w:rPr>
          <w:b w:val="0"/>
          <w:bCs w:val="0"/>
          <w:color w:val="auto"/>
        </w:rPr>
        <w:t xml:space="preserve"> </w:t>
      </w:r>
      <w:r w:rsidRPr="00155E61">
        <w:rPr>
          <w:b w:val="0"/>
          <w:bCs w:val="0"/>
          <w:color w:val="auto"/>
        </w:rPr>
        <w:t>An example of a table is provided below, but your data might be presented in a different format.</w:t>
      </w:r>
    </w:p>
    <w:p w14:paraId="7B713349" w14:textId="36CE4C0D" w:rsidR="002A5496" w:rsidRPr="00B55C22" w:rsidRDefault="00B55C22" w:rsidP="00574F7D">
      <w:pPr>
        <w:pStyle w:val="ListParagraph"/>
        <w:numPr>
          <w:ilvl w:val="1"/>
          <w:numId w:val="9"/>
        </w:numPr>
        <w:rPr>
          <w:color w:val="7030A0"/>
        </w:rPr>
      </w:pPr>
      <w:r w:rsidRPr="00B55C22">
        <w:rPr>
          <w:bCs w:val="0"/>
          <w:color w:val="7030A0"/>
        </w:rPr>
        <w:t>D</w:t>
      </w:r>
      <w:r w:rsidR="00F54DC1" w:rsidRPr="00B55C22">
        <w:rPr>
          <w:bCs w:val="0"/>
          <w:color w:val="7030A0"/>
        </w:rPr>
        <w:t xml:space="preserve">iscuss how </w:t>
      </w:r>
      <w:r w:rsidR="00B7115D" w:rsidRPr="00B55C22">
        <w:rPr>
          <w:bCs w:val="0"/>
          <w:color w:val="7030A0"/>
        </w:rPr>
        <w:t>students</w:t>
      </w:r>
      <w:r w:rsidR="00F54DC1" w:rsidRPr="00B55C22">
        <w:rPr>
          <w:bCs w:val="0"/>
          <w:color w:val="7030A0"/>
        </w:rPr>
        <w:t xml:space="preserve"> will be given opportunities to review and communicate about their own progress and learning.</w:t>
      </w:r>
      <w:r w:rsidR="00B568CD" w:rsidRPr="00B55C22">
        <w:rPr>
          <w:bCs w:val="0"/>
          <w:color w:val="7030A0"/>
        </w:rPr>
        <w:t xml:space="preserve"> </w:t>
      </w:r>
    </w:p>
    <w:p w14:paraId="05E26C83" w14:textId="77777777" w:rsidR="00EA341C" w:rsidRPr="00155E61" w:rsidRDefault="00EA341C" w:rsidP="002B60F0">
      <w:pPr>
        <w:rPr>
          <w:color w:val="auto"/>
        </w:rPr>
      </w:pPr>
    </w:p>
    <w:p w14:paraId="40C96045" w14:textId="128B7300" w:rsidR="00BD2516" w:rsidRPr="00155E61" w:rsidRDefault="002A5496" w:rsidP="008E393B">
      <w:pPr>
        <w:rPr>
          <w:color w:val="auto"/>
          <w:spacing w:val="2"/>
        </w:rPr>
      </w:pPr>
      <w:r w:rsidRPr="00155E61">
        <w:rPr>
          <w:color w:val="auto"/>
        </w:rPr>
        <w:t>The</w:t>
      </w:r>
      <w:r w:rsidRPr="00155E61">
        <w:rPr>
          <w:color w:val="auto"/>
          <w:spacing w:val="-2"/>
        </w:rPr>
        <w:t xml:space="preserve"> </w:t>
      </w:r>
      <w:r w:rsidRPr="00155E61">
        <w:rPr>
          <w:color w:val="auto"/>
          <w:spacing w:val="-1"/>
        </w:rPr>
        <w:t xml:space="preserve">type </w:t>
      </w:r>
      <w:r w:rsidRPr="00155E61">
        <w:rPr>
          <w:color w:val="auto"/>
        </w:rPr>
        <w:t>of data</w:t>
      </w:r>
      <w:r w:rsidRPr="00155E61">
        <w:rPr>
          <w:color w:val="auto"/>
          <w:spacing w:val="3"/>
        </w:rPr>
        <w:t xml:space="preserve"> </w:t>
      </w:r>
      <w:r w:rsidRPr="00155E61">
        <w:rPr>
          <w:color w:val="auto"/>
          <w:spacing w:val="-2"/>
        </w:rPr>
        <w:t>you</w:t>
      </w:r>
      <w:r w:rsidRPr="00155E61">
        <w:rPr>
          <w:color w:val="auto"/>
        </w:rPr>
        <w:t xml:space="preserve"> collect will </w:t>
      </w:r>
      <w:r w:rsidRPr="00155E61">
        <w:rPr>
          <w:color w:val="auto"/>
          <w:spacing w:val="-1"/>
        </w:rPr>
        <w:t xml:space="preserve">determine </w:t>
      </w:r>
      <w:r w:rsidRPr="00155E61">
        <w:rPr>
          <w:color w:val="auto"/>
        </w:rPr>
        <w:t xml:space="preserve">the best </w:t>
      </w:r>
      <w:r w:rsidRPr="00155E61">
        <w:rPr>
          <w:color w:val="auto"/>
          <w:spacing w:val="-1"/>
        </w:rPr>
        <w:t>format</w:t>
      </w:r>
      <w:r w:rsidRPr="00155E61">
        <w:rPr>
          <w:color w:val="auto"/>
        </w:rPr>
        <w:t xml:space="preserve"> </w:t>
      </w:r>
      <w:r w:rsidRPr="00155E61">
        <w:rPr>
          <w:color w:val="auto"/>
          <w:spacing w:val="-1"/>
        </w:rPr>
        <w:t>for</w:t>
      </w:r>
      <w:r w:rsidRPr="00155E61">
        <w:rPr>
          <w:color w:val="auto"/>
        </w:rPr>
        <w:t xml:space="preserve"> </w:t>
      </w:r>
      <w:r w:rsidRPr="00155E61">
        <w:rPr>
          <w:color w:val="auto"/>
          <w:spacing w:val="-1"/>
        </w:rPr>
        <w:t>presenting</w:t>
      </w:r>
      <w:r w:rsidRPr="00155E61">
        <w:rPr>
          <w:color w:val="auto"/>
          <w:spacing w:val="-3"/>
        </w:rPr>
        <w:t xml:space="preserve"> </w:t>
      </w:r>
      <w:r w:rsidRPr="00155E61">
        <w:rPr>
          <w:color w:val="auto"/>
          <w:spacing w:val="2"/>
        </w:rPr>
        <w:t>it.</w:t>
      </w:r>
    </w:p>
    <w:p w14:paraId="79A037D9" w14:textId="77777777" w:rsidR="002A5496" w:rsidRPr="00155E61" w:rsidRDefault="002A5496" w:rsidP="008E393B">
      <w:pPr>
        <w:rPr>
          <w:color w:val="auto"/>
        </w:rPr>
      </w:pPr>
    </w:p>
    <w:p w14:paraId="6328D26A" w14:textId="77777777" w:rsidR="00D07EE6" w:rsidRPr="00155E61" w:rsidRDefault="00D07EE6" w:rsidP="00D07EE6">
      <w:pPr>
        <w:pStyle w:val="BodyText"/>
        <w:ind w:left="0" w:firstLine="0"/>
        <w:rPr>
          <w:color w:val="auto"/>
        </w:rPr>
        <w:sectPr w:rsidR="00D07EE6" w:rsidRPr="00155E61" w:rsidSect="006E1404">
          <w:pgSz w:w="12240" w:h="15840"/>
          <w:pgMar w:top="720" w:right="720" w:bottom="720" w:left="720" w:header="720" w:footer="720" w:gutter="0"/>
          <w:cols w:space="720"/>
          <w:docGrid w:linePitch="360"/>
        </w:sectPr>
      </w:pPr>
    </w:p>
    <w:p w14:paraId="087F0E83" w14:textId="47354F1C" w:rsidR="002A5496" w:rsidRPr="00155E61" w:rsidRDefault="002A5496" w:rsidP="00994F0A">
      <w:pPr>
        <w:pStyle w:val="BodyText"/>
        <w:ind w:left="0" w:firstLine="0"/>
        <w:rPr>
          <w:color w:val="auto"/>
        </w:rPr>
      </w:pPr>
    </w:p>
    <w:p w14:paraId="0D5C6A18" w14:textId="77777777" w:rsidR="00B9234C" w:rsidRPr="00155E61" w:rsidRDefault="00B9234C" w:rsidP="006E1404">
      <w:pPr>
        <w:rPr>
          <w:color w:val="auto"/>
        </w:rPr>
      </w:pPr>
      <w:r w:rsidRPr="00155E61">
        <w:rPr>
          <w:color w:val="auto"/>
          <w:u w:val="single"/>
        </w:rPr>
        <w:t>Example of a Student Assessment Data Table</w:t>
      </w:r>
    </w:p>
    <w:p w14:paraId="2D5EDE88" w14:textId="77777777" w:rsidR="00B9234C" w:rsidRPr="00155E61" w:rsidRDefault="00B9234C">
      <w:pPr>
        <w:rPr>
          <w:color w:val="auto"/>
        </w:rPr>
      </w:pPr>
    </w:p>
    <w:tbl>
      <w:tblPr>
        <w:tblW w:w="9127" w:type="dxa"/>
        <w:tblCellMar>
          <w:top w:w="15" w:type="dxa"/>
          <w:left w:w="15" w:type="dxa"/>
          <w:bottom w:w="15" w:type="dxa"/>
          <w:right w:w="15" w:type="dxa"/>
        </w:tblCellMar>
        <w:tblLook w:val="04A0" w:firstRow="1" w:lastRow="0" w:firstColumn="1" w:lastColumn="0" w:noHBand="0" w:noVBand="1"/>
      </w:tblPr>
      <w:tblGrid>
        <w:gridCol w:w="1281"/>
        <w:gridCol w:w="347"/>
        <w:gridCol w:w="977"/>
        <w:gridCol w:w="347"/>
        <w:gridCol w:w="922"/>
        <w:gridCol w:w="347"/>
        <w:gridCol w:w="922"/>
        <w:gridCol w:w="347"/>
        <w:gridCol w:w="922"/>
        <w:gridCol w:w="347"/>
        <w:gridCol w:w="922"/>
        <w:gridCol w:w="347"/>
        <w:gridCol w:w="922"/>
        <w:gridCol w:w="347"/>
        <w:gridCol w:w="977"/>
        <w:gridCol w:w="1269"/>
      </w:tblGrid>
      <w:tr w:rsidR="00155E61" w:rsidRPr="00155E61" w14:paraId="6C187259" w14:textId="77777777" w:rsidTr="006E1404">
        <w:trPr>
          <w:trHeight w:val="5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BC9A5" w14:textId="77777777" w:rsidR="00B9234C" w:rsidRPr="00155E61" w:rsidRDefault="00B9234C">
            <w:pPr>
              <w:rPr>
                <w:color w:val="auto"/>
                <w:sz w:val="22"/>
                <w:szCs w:val="22"/>
              </w:rPr>
            </w:pPr>
            <w:r w:rsidRPr="00155E61">
              <w:rPr>
                <w:color w:val="auto"/>
                <w:sz w:val="22"/>
                <w:szCs w:val="22"/>
              </w:rPr>
              <w:t>Student Names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CC3884C" w14:textId="77777777" w:rsidR="00B9234C" w:rsidRPr="00155E61" w:rsidRDefault="00B9234C">
            <w:pPr>
              <w:rPr>
                <w:color w:val="auto"/>
                <w:sz w:val="22"/>
                <w:szCs w:val="22"/>
              </w:rPr>
            </w:pPr>
            <w:r w:rsidRPr="00155E61">
              <w:rPr>
                <w:color w:val="auto"/>
                <w:sz w:val="22"/>
                <w:szCs w:val="22"/>
              </w:rPr>
              <w:t>Pre-Assessment </w:t>
            </w:r>
          </w:p>
          <w:p w14:paraId="64509EC7" w14:textId="77777777" w:rsidR="00B9234C" w:rsidRPr="00155E61" w:rsidRDefault="00B9234C">
            <w:pPr>
              <w:rPr>
                <w:color w:val="auto"/>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829F7" w14:textId="77777777" w:rsidR="00B9234C" w:rsidRPr="00155E61" w:rsidRDefault="00B9234C">
            <w:pPr>
              <w:rPr>
                <w:color w:val="auto"/>
                <w:sz w:val="22"/>
                <w:szCs w:val="22"/>
              </w:rPr>
            </w:pPr>
            <w:r w:rsidRPr="00155E61">
              <w:rPr>
                <w:color w:val="auto"/>
                <w:sz w:val="22"/>
                <w:szCs w:val="22"/>
              </w:rPr>
              <w:t>Informal Assessment #1 </w:t>
            </w:r>
          </w:p>
          <w:p w14:paraId="7C9E8AE5" w14:textId="77777777" w:rsidR="00B9234C" w:rsidRPr="00155E61" w:rsidRDefault="00B9234C">
            <w:pPr>
              <w:rPr>
                <w:color w:val="auto"/>
                <w:sz w:val="22"/>
                <w:szCs w:val="22"/>
              </w:rPr>
            </w:pPr>
            <w:r w:rsidRPr="00155E61">
              <w:rPr>
                <w:color w:val="auto"/>
                <w:sz w:val="22"/>
                <w:szCs w:val="22"/>
              </w:rPr>
              <w:t>(Day 1 Objective)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9436CCC" w14:textId="77777777" w:rsidR="00B9234C" w:rsidRPr="00155E61" w:rsidRDefault="00B9234C">
            <w:pPr>
              <w:rPr>
                <w:color w:val="auto"/>
                <w:sz w:val="22"/>
                <w:szCs w:val="22"/>
              </w:rPr>
            </w:pPr>
            <w:r w:rsidRPr="00155E61">
              <w:rPr>
                <w:color w:val="auto"/>
                <w:sz w:val="22"/>
                <w:szCs w:val="22"/>
              </w:rPr>
              <w:t>Informal Assessment #2 </w:t>
            </w:r>
          </w:p>
          <w:p w14:paraId="5AB1C6D1" w14:textId="77777777" w:rsidR="00B9234C" w:rsidRPr="00155E61" w:rsidRDefault="00B9234C">
            <w:pPr>
              <w:rPr>
                <w:color w:val="auto"/>
                <w:sz w:val="22"/>
                <w:szCs w:val="22"/>
              </w:rPr>
            </w:pPr>
            <w:r w:rsidRPr="00155E61">
              <w:rPr>
                <w:color w:val="auto"/>
                <w:sz w:val="22"/>
                <w:szCs w:val="22"/>
              </w:rPr>
              <w:t>(Day 2 Objective)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531AA" w14:textId="77777777" w:rsidR="00B9234C" w:rsidRPr="00155E61" w:rsidRDefault="00B9234C">
            <w:pPr>
              <w:rPr>
                <w:color w:val="auto"/>
                <w:sz w:val="22"/>
                <w:szCs w:val="22"/>
              </w:rPr>
            </w:pPr>
            <w:r w:rsidRPr="00155E61">
              <w:rPr>
                <w:color w:val="auto"/>
                <w:sz w:val="22"/>
                <w:szCs w:val="22"/>
              </w:rPr>
              <w:t>Informal Assessment #3 </w:t>
            </w:r>
          </w:p>
          <w:p w14:paraId="3AEF3C9F" w14:textId="77777777" w:rsidR="00B9234C" w:rsidRPr="00155E61" w:rsidRDefault="00B9234C">
            <w:pPr>
              <w:rPr>
                <w:color w:val="auto"/>
                <w:sz w:val="22"/>
                <w:szCs w:val="22"/>
              </w:rPr>
            </w:pPr>
            <w:r w:rsidRPr="00155E61">
              <w:rPr>
                <w:color w:val="auto"/>
                <w:sz w:val="22"/>
                <w:szCs w:val="22"/>
              </w:rPr>
              <w:t>(Day 3 Objective)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6F56EF7" w14:textId="77777777" w:rsidR="00B9234C" w:rsidRPr="00155E61" w:rsidRDefault="00B9234C">
            <w:pPr>
              <w:rPr>
                <w:color w:val="auto"/>
                <w:sz w:val="22"/>
                <w:szCs w:val="22"/>
              </w:rPr>
            </w:pPr>
            <w:r w:rsidRPr="00155E61">
              <w:rPr>
                <w:color w:val="auto"/>
                <w:sz w:val="22"/>
                <w:szCs w:val="22"/>
              </w:rPr>
              <w:t>Informal Assessment #4 </w:t>
            </w:r>
          </w:p>
          <w:p w14:paraId="10AEACFC" w14:textId="77777777" w:rsidR="00B9234C" w:rsidRPr="00155E61" w:rsidRDefault="00B9234C">
            <w:pPr>
              <w:rPr>
                <w:color w:val="auto"/>
                <w:sz w:val="22"/>
                <w:szCs w:val="22"/>
              </w:rPr>
            </w:pPr>
            <w:r w:rsidRPr="00155E61">
              <w:rPr>
                <w:color w:val="auto"/>
                <w:sz w:val="22"/>
                <w:szCs w:val="22"/>
              </w:rPr>
              <w:t>(Day 4 Objective)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EFC51" w14:textId="77777777" w:rsidR="00B9234C" w:rsidRPr="00155E61" w:rsidRDefault="00B9234C">
            <w:pPr>
              <w:rPr>
                <w:color w:val="auto"/>
                <w:sz w:val="22"/>
                <w:szCs w:val="22"/>
              </w:rPr>
            </w:pPr>
            <w:r w:rsidRPr="00155E61">
              <w:rPr>
                <w:color w:val="auto"/>
                <w:sz w:val="22"/>
                <w:szCs w:val="22"/>
              </w:rPr>
              <w:t>Informal Assessment #5 </w:t>
            </w:r>
          </w:p>
          <w:p w14:paraId="5D926ED0" w14:textId="77777777" w:rsidR="00B9234C" w:rsidRPr="00155E61" w:rsidRDefault="00B9234C">
            <w:pPr>
              <w:rPr>
                <w:color w:val="auto"/>
                <w:sz w:val="22"/>
                <w:szCs w:val="22"/>
              </w:rPr>
            </w:pPr>
            <w:r w:rsidRPr="00155E61">
              <w:rPr>
                <w:color w:val="auto"/>
                <w:sz w:val="22"/>
                <w:szCs w:val="22"/>
              </w:rPr>
              <w:t>(Day 5 Objective)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5B21507" w14:textId="77777777" w:rsidR="00B9234C" w:rsidRPr="00155E61" w:rsidRDefault="00B9234C">
            <w:pPr>
              <w:rPr>
                <w:color w:val="auto"/>
                <w:sz w:val="22"/>
                <w:szCs w:val="22"/>
              </w:rPr>
            </w:pPr>
            <w:r w:rsidRPr="00155E61">
              <w:rPr>
                <w:color w:val="auto"/>
                <w:sz w:val="22"/>
                <w:szCs w:val="22"/>
              </w:rPr>
              <w:t>Post-Assessment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D83DD" w14:textId="77777777" w:rsidR="00B9234C" w:rsidRPr="00155E61" w:rsidRDefault="00B9234C">
            <w:pPr>
              <w:rPr>
                <w:color w:val="auto"/>
                <w:sz w:val="22"/>
                <w:szCs w:val="22"/>
              </w:rPr>
            </w:pPr>
            <w:r w:rsidRPr="00155E61">
              <w:rPr>
                <w:color w:val="auto"/>
                <w:sz w:val="22"/>
                <w:szCs w:val="22"/>
              </w:rPr>
              <w:t>Learning Gains from Pre- to Post-Assessment</w:t>
            </w:r>
          </w:p>
        </w:tc>
      </w:tr>
      <w:tr w:rsidR="00155E61" w:rsidRPr="00155E61" w14:paraId="7E34D184" w14:textId="77777777" w:rsidTr="006E1404">
        <w:trPr>
          <w:trHeight w:val="5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7C1F6"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608B722" w14:textId="77777777" w:rsidR="00B9234C" w:rsidRPr="00155E61" w:rsidRDefault="00B9234C" w:rsidP="005F45D2">
            <w:pPr>
              <w:rPr>
                <w:color w:val="auto"/>
                <w:sz w:val="14"/>
                <w:szCs w:val="14"/>
              </w:rPr>
            </w:pPr>
            <w:r w:rsidRPr="00155E61">
              <w:rPr>
                <w:color w:val="auto"/>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766791B" w14:textId="77777777" w:rsidR="00B9234C" w:rsidRPr="00155E61" w:rsidRDefault="00B9234C" w:rsidP="005F45D2">
            <w:pPr>
              <w:rPr>
                <w:color w:val="auto"/>
                <w:sz w:val="14"/>
                <w:szCs w:val="14"/>
              </w:rPr>
            </w:pPr>
            <w:r w:rsidRPr="00155E61">
              <w:rPr>
                <w:color w:val="auto"/>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0D960" w14:textId="77777777" w:rsidR="00B9234C" w:rsidRPr="00155E61" w:rsidRDefault="00B9234C" w:rsidP="005F45D2">
            <w:pPr>
              <w:rPr>
                <w:color w:val="auto"/>
                <w:sz w:val="14"/>
                <w:szCs w:val="14"/>
              </w:rPr>
            </w:pPr>
            <w:r w:rsidRPr="00155E61">
              <w:rPr>
                <w:color w:val="auto"/>
                <w:sz w:val="14"/>
                <w:szCs w:val="1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0062D" w14:textId="77777777" w:rsidR="00B9234C" w:rsidRPr="00155E61" w:rsidRDefault="00B9234C" w:rsidP="005F45D2">
            <w:pPr>
              <w:rPr>
                <w:color w:val="auto"/>
                <w:sz w:val="14"/>
                <w:szCs w:val="14"/>
              </w:rPr>
            </w:pPr>
            <w:r w:rsidRPr="00155E61">
              <w:rPr>
                <w:color w:val="auto"/>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059BF11" w14:textId="77777777" w:rsidR="00B9234C" w:rsidRPr="00155E61" w:rsidRDefault="00B9234C" w:rsidP="005F45D2">
            <w:pPr>
              <w:rPr>
                <w:color w:val="auto"/>
                <w:sz w:val="14"/>
                <w:szCs w:val="14"/>
              </w:rPr>
            </w:pPr>
            <w:r w:rsidRPr="00155E61">
              <w:rPr>
                <w:color w:val="auto"/>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E03DD65" w14:textId="77777777" w:rsidR="00B9234C" w:rsidRPr="00155E61" w:rsidRDefault="00B9234C" w:rsidP="005F45D2">
            <w:pPr>
              <w:rPr>
                <w:color w:val="auto"/>
                <w:sz w:val="14"/>
                <w:szCs w:val="14"/>
              </w:rPr>
            </w:pPr>
            <w:r w:rsidRPr="00155E61">
              <w:rPr>
                <w:color w:val="auto"/>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14CF3" w14:textId="77777777" w:rsidR="00B9234C" w:rsidRPr="00155E61" w:rsidRDefault="00B9234C" w:rsidP="005F45D2">
            <w:pPr>
              <w:rPr>
                <w:color w:val="auto"/>
                <w:sz w:val="14"/>
                <w:szCs w:val="14"/>
              </w:rPr>
            </w:pPr>
            <w:r w:rsidRPr="00155E61">
              <w:rPr>
                <w:color w:val="auto"/>
                <w:sz w:val="14"/>
                <w:szCs w:val="1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1D76D" w14:textId="77777777" w:rsidR="00B9234C" w:rsidRPr="00155E61" w:rsidRDefault="00B9234C" w:rsidP="005F45D2">
            <w:pPr>
              <w:rPr>
                <w:color w:val="auto"/>
                <w:sz w:val="14"/>
                <w:szCs w:val="14"/>
              </w:rPr>
            </w:pPr>
            <w:r w:rsidRPr="00155E61">
              <w:rPr>
                <w:color w:val="auto"/>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0B23F92" w14:textId="77777777" w:rsidR="00B9234C" w:rsidRPr="00155E61" w:rsidRDefault="00B9234C" w:rsidP="005F45D2">
            <w:pPr>
              <w:rPr>
                <w:color w:val="auto"/>
                <w:sz w:val="14"/>
                <w:szCs w:val="14"/>
              </w:rPr>
            </w:pPr>
            <w:r w:rsidRPr="00155E61">
              <w:rPr>
                <w:color w:val="auto"/>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13DAF1C" w14:textId="77777777" w:rsidR="00B9234C" w:rsidRPr="00155E61" w:rsidRDefault="00B9234C" w:rsidP="005F45D2">
            <w:pPr>
              <w:rPr>
                <w:color w:val="auto"/>
                <w:sz w:val="14"/>
                <w:szCs w:val="14"/>
              </w:rPr>
            </w:pPr>
            <w:r w:rsidRPr="00155E61">
              <w:rPr>
                <w:color w:val="auto"/>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3B4AB" w14:textId="77777777" w:rsidR="00B9234C" w:rsidRPr="00155E61" w:rsidRDefault="00B9234C">
            <w:pPr>
              <w:rPr>
                <w:color w:val="auto"/>
                <w:sz w:val="14"/>
                <w:szCs w:val="14"/>
              </w:rPr>
            </w:pPr>
            <w:r w:rsidRPr="00155E61">
              <w:rPr>
                <w:color w:val="auto"/>
                <w:sz w:val="14"/>
                <w:szCs w:val="1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6C262" w14:textId="77777777" w:rsidR="00B9234C" w:rsidRPr="00155E61" w:rsidRDefault="00B9234C">
            <w:pPr>
              <w:rPr>
                <w:color w:val="auto"/>
                <w:sz w:val="14"/>
                <w:szCs w:val="14"/>
              </w:rPr>
            </w:pPr>
            <w:r w:rsidRPr="00155E61">
              <w:rPr>
                <w:color w:val="auto"/>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2BC27A3" w14:textId="77777777" w:rsidR="00B9234C" w:rsidRPr="00155E61" w:rsidRDefault="00B9234C">
            <w:pPr>
              <w:rPr>
                <w:color w:val="auto"/>
                <w:sz w:val="14"/>
                <w:szCs w:val="14"/>
              </w:rPr>
            </w:pPr>
            <w:r w:rsidRPr="00155E61">
              <w:rPr>
                <w:color w:val="auto"/>
                <w:sz w:val="14"/>
                <w:szCs w:val="14"/>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7493969" w14:textId="77777777" w:rsidR="00B9234C" w:rsidRPr="00155E61" w:rsidRDefault="00B9234C">
            <w:pPr>
              <w:rPr>
                <w:color w:val="auto"/>
                <w:sz w:val="14"/>
                <w:szCs w:val="14"/>
              </w:rPr>
            </w:pPr>
            <w:r w:rsidRPr="00155E61">
              <w:rPr>
                <w:color w:val="auto"/>
                <w:sz w:val="14"/>
                <w:szCs w:val="14"/>
              </w:rPr>
              <w:t>Mastery or Non-Mastery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C3688" w14:textId="77777777" w:rsidR="00B9234C" w:rsidRPr="00155E61" w:rsidRDefault="00B9234C">
            <w:pPr>
              <w:rPr>
                <w:color w:val="auto"/>
              </w:rPr>
            </w:pPr>
          </w:p>
        </w:tc>
      </w:tr>
      <w:tr w:rsidR="00155E61" w:rsidRPr="00155E61" w14:paraId="2B9126D5" w14:textId="77777777" w:rsidTr="006E1404">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6A8E7" w14:textId="77777777" w:rsidR="00B9234C" w:rsidRPr="00155E61" w:rsidRDefault="00B9234C" w:rsidP="005F45D2">
            <w:pPr>
              <w:rPr>
                <w:color w:val="auto"/>
                <w:sz w:val="22"/>
                <w:szCs w:val="22"/>
              </w:rPr>
            </w:pPr>
            <w:r w:rsidRPr="00155E61">
              <w:rPr>
                <w:color w:val="auto"/>
                <w:sz w:val="22"/>
                <w:szCs w:val="22"/>
              </w:rPr>
              <w:t>Student 1</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69A9662"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3882019"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4012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DE7A1"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8DBBB84"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0B5A15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BD0D6"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7851A"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709EFD7"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342EA32"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F2089"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FED3A"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BACC987"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EBBF27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1C8CD" w14:textId="77777777" w:rsidR="00B9234C" w:rsidRPr="00155E61" w:rsidRDefault="00B9234C">
            <w:pPr>
              <w:rPr>
                <w:color w:val="auto"/>
              </w:rPr>
            </w:pPr>
          </w:p>
        </w:tc>
      </w:tr>
      <w:tr w:rsidR="00155E61" w:rsidRPr="00155E61" w14:paraId="36C4F106" w14:textId="77777777" w:rsidTr="006E1404">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B825B" w14:textId="77777777" w:rsidR="00B9234C" w:rsidRPr="00155E61" w:rsidRDefault="00B9234C" w:rsidP="005F45D2">
            <w:pPr>
              <w:rPr>
                <w:color w:val="auto"/>
                <w:sz w:val="22"/>
                <w:szCs w:val="22"/>
              </w:rPr>
            </w:pPr>
            <w:r w:rsidRPr="00155E61">
              <w:rPr>
                <w:color w:val="auto"/>
                <w:sz w:val="22"/>
                <w:szCs w:val="22"/>
              </w:rPr>
              <w:t>Student 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514DA1D"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C006A85"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33DF1"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C2749"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A2BE219"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08DDD56"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0D04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3422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E3DE254"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7209CA3"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5F72C"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84AA5"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7A478E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BC005E6"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F0E50" w14:textId="77777777" w:rsidR="00B9234C" w:rsidRPr="00155E61" w:rsidRDefault="00B9234C">
            <w:pPr>
              <w:rPr>
                <w:color w:val="auto"/>
              </w:rPr>
            </w:pPr>
          </w:p>
        </w:tc>
      </w:tr>
      <w:tr w:rsidR="00155E61" w:rsidRPr="00155E61" w14:paraId="3751AF39" w14:textId="77777777" w:rsidTr="006E1404">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F447A"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DD2D93C"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CE48F44"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8ED95"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F4AB6"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F02234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0110C21"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B0896"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5179E"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677D9E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EEFFE2F"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74DFC"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7683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0E6754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42EEAF4"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886A0" w14:textId="77777777" w:rsidR="00B9234C" w:rsidRPr="00155E61" w:rsidRDefault="00B9234C">
            <w:pPr>
              <w:rPr>
                <w:color w:val="auto"/>
              </w:rPr>
            </w:pPr>
          </w:p>
        </w:tc>
      </w:tr>
      <w:tr w:rsidR="00155E61" w:rsidRPr="00155E61" w14:paraId="02465058" w14:textId="77777777" w:rsidTr="006E1404">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BE45D"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A34A8A3"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13661CA"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23D6E"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B5D8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3101511"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B05097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9D1D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4A96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FE3D584"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28327E1"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DD78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31CE2"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B57C9B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1E2537C"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9AC5D" w14:textId="77777777" w:rsidR="00B9234C" w:rsidRPr="00155E61" w:rsidRDefault="00B9234C">
            <w:pPr>
              <w:rPr>
                <w:color w:val="auto"/>
              </w:rPr>
            </w:pPr>
          </w:p>
        </w:tc>
      </w:tr>
      <w:tr w:rsidR="00155E61" w:rsidRPr="00155E61" w14:paraId="2523FFF2" w14:textId="77777777" w:rsidTr="006E1404">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4EA4D"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C1D7DDE"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2727BBA"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14C62"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C4630"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E7D7049"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D4979F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98DB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F79A7"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98AEE63"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1E8030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95D84"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5645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3B7A18C"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6BD2AF7"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5F490" w14:textId="77777777" w:rsidR="00B9234C" w:rsidRPr="00155E61" w:rsidRDefault="00B9234C">
            <w:pPr>
              <w:rPr>
                <w:color w:val="auto"/>
              </w:rPr>
            </w:pPr>
          </w:p>
        </w:tc>
      </w:tr>
      <w:tr w:rsidR="00155E61" w:rsidRPr="00155E61" w14:paraId="03B775AE" w14:textId="77777777" w:rsidTr="006E1404">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EB343"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1D01510"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6C4ED3D"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E229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2B8A1"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F41B8ED"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7603E0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87BE5"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5C281"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E339F2F"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D6EC37C"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E5E17"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C5D83"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81C5D87"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33CF64F"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20E9C" w14:textId="77777777" w:rsidR="00B9234C" w:rsidRPr="00155E61" w:rsidRDefault="00B9234C">
            <w:pPr>
              <w:rPr>
                <w:color w:val="auto"/>
              </w:rPr>
            </w:pPr>
          </w:p>
        </w:tc>
      </w:tr>
      <w:tr w:rsidR="00155E61" w:rsidRPr="00155E61" w14:paraId="3BD1E394" w14:textId="77777777" w:rsidTr="006E1404">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A431E"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05DA47F"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37C8ABC"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305A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D53E1"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A67A1A7"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64B13F02"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B2A8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B9872"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A841CC3"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9504C64"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F733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3EB7C"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2ADBA1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DC97146"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B97F8" w14:textId="77777777" w:rsidR="00B9234C" w:rsidRPr="00155E61" w:rsidRDefault="00B9234C">
            <w:pPr>
              <w:rPr>
                <w:color w:val="auto"/>
              </w:rPr>
            </w:pPr>
          </w:p>
        </w:tc>
      </w:tr>
      <w:tr w:rsidR="00155E61" w:rsidRPr="00155E61" w14:paraId="244E53D0" w14:textId="77777777" w:rsidTr="006E1404">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48079" w14:textId="77777777" w:rsidR="00B9234C" w:rsidRPr="00155E61" w:rsidRDefault="00B9234C" w:rsidP="005F45D2">
            <w:pPr>
              <w:rPr>
                <w:color w:val="auto"/>
                <w:sz w:val="22"/>
                <w:szCs w:val="22"/>
              </w:rPr>
            </w:pPr>
            <w:r w:rsidRPr="00155E61">
              <w:rPr>
                <w:color w:val="auto"/>
                <w:sz w:val="22"/>
                <w:szCs w:val="22"/>
              </w:rPr>
              <w:t>Class</w:t>
            </w:r>
          </w:p>
          <w:p w14:paraId="7391AEBF" w14:textId="77777777" w:rsidR="00B9234C" w:rsidRPr="00155E61" w:rsidRDefault="00B9234C" w:rsidP="005F45D2">
            <w:pPr>
              <w:rPr>
                <w:color w:val="auto"/>
                <w:sz w:val="22"/>
                <w:szCs w:val="22"/>
              </w:rPr>
            </w:pPr>
            <w:r w:rsidRPr="00155E61">
              <w:rPr>
                <w:color w:val="auto"/>
                <w:sz w:val="22"/>
                <w:szCs w:val="22"/>
              </w:rPr>
              <w:t>Percentages</w:t>
            </w:r>
          </w:p>
          <w:p w14:paraId="36E9BAEA"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FB481A5" w14:textId="77777777" w:rsidR="00B9234C" w:rsidRPr="00155E61" w:rsidRDefault="00B9234C" w:rsidP="005F45D2">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ADE5A3B"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84142"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C40D0"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8BF6279"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1319FFC"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37332"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70754"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0E0E3E8"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E93EC36"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99E8C"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42CE9"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35BCE7E"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40DAE89" w14:textId="77777777" w:rsidR="00B9234C" w:rsidRPr="00155E61" w:rsidRDefault="00B9234C">
            <w:pPr>
              <w:rPr>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D93DD" w14:textId="77777777" w:rsidR="00B9234C" w:rsidRPr="00155E61" w:rsidRDefault="00B9234C">
            <w:pPr>
              <w:rPr>
                <w:color w:val="auto"/>
              </w:rPr>
            </w:pPr>
          </w:p>
        </w:tc>
      </w:tr>
    </w:tbl>
    <w:p w14:paraId="272F9721" w14:textId="6BC569D7" w:rsidR="00F532F5" w:rsidRPr="00155E61" w:rsidRDefault="00F532F5" w:rsidP="00F532F5">
      <w:pPr>
        <w:rPr>
          <w:color w:val="auto"/>
        </w:rPr>
      </w:pPr>
    </w:p>
    <w:p w14:paraId="6951DEE9" w14:textId="77777777" w:rsidR="00D07EE6" w:rsidRPr="00155E61" w:rsidRDefault="00D07EE6">
      <w:pPr>
        <w:spacing w:after="160" w:line="259" w:lineRule="auto"/>
        <w:textAlignment w:val="auto"/>
        <w:rPr>
          <w:color w:val="auto"/>
        </w:rPr>
        <w:sectPr w:rsidR="00D07EE6" w:rsidRPr="00155E61" w:rsidSect="006E1404">
          <w:pgSz w:w="15840" w:h="12240" w:orient="landscape"/>
          <w:pgMar w:top="720" w:right="720" w:bottom="720" w:left="720" w:header="720" w:footer="720" w:gutter="0"/>
          <w:cols w:space="720"/>
          <w:docGrid w:linePitch="360"/>
        </w:sectPr>
      </w:pPr>
    </w:p>
    <w:p w14:paraId="25231B6D" w14:textId="36D7B79A" w:rsidR="00BD2516" w:rsidRPr="00155E61" w:rsidRDefault="00BD2516">
      <w:pPr>
        <w:spacing w:after="160" w:line="259" w:lineRule="auto"/>
        <w:textAlignment w:val="auto"/>
        <w:rPr>
          <w:color w:val="auto"/>
        </w:rPr>
      </w:pPr>
    </w:p>
    <w:p w14:paraId="40EF6782" w14:textId="18432F1C" w:rsidR="000343CE" w:rsidRPr="00155E61" w:rsidRDefault="00E47BC7" w:rsidP="00C754AB">
      <w:pPr>
        <w:pStyle w:val="ListParagraph"/>
        <w:rPr>
          <w:color w:val="auto"/>
        </w:rPr>
      </w:pPr>
      <w:r w:rsidRPr="00155E61">
        <w:rPr>
          <w:color w:val="auto"/>
        </w:rPr>
        <w:t xml:space="preserve">3.5 </w:t>
      </w:r>
      <w:r w:rsidR="000343CE" w:rsidRPr="00155E61">
        <w:rPr>
          <w:color w:val="auto"/>
        </w:rPr>
        <w:t>Communication of assessment results</w:t>
      </w:r>
    </w:p>
    <w:p w14:paraId="57BC8ED8" w14:textId="2BED30A1" w:rsidR="00B568CD" w:rsidRPr="00155E61" w:rsidRDefault="00B568CD" w:rsidP="00574F7D">
      <w:pPr>
        <w:pStyle w:val="ListParagraph"/>
        <w:numPr>
          <w:ilvl w:val="1"/>
          <w:numId w:val="9"/>
        </w:numPr>
        <w:rPr>
          <w:color w:val="auto"/>
        </w:rPr>
      </w:pPr>
      <w:r w:rsidRPr="00155E61">
        <w:rPr>
          <w:b w:val="0"/>
          <w:bCs w:val="0"/>
          <w:color w:val="auto"/>
        </w:rPr>
        <w:t>Discuss a plan for communicating individual assessment expectations to the students.</w:t>
      </w:r>
    </w:p>
    <w:p w14:paraId="77C0E289" w14:textId="5106F504" w:rsidR="00B568CD" w:rsidRPr="00155E61" w:rsidRDefault="00B568CD" w:rsidP="00574F7D">
      <w:pPr>
        <w:pStyle w:val="ListParagraph"/>
        <w:numPr>
          <w:ilvl w:val="1"/>
          <w:numId w:val="9"/>
        </w:numPr>
        <w:rPr>
          <w:color w:val="auto"/>
        </w:rPr>
      </w:pPr>
      <w:r w:rsidRPr="00155E61">
        <w:rPr>
          <w:b w:val="0"/>
          <w:bCs w:val="0"/>
          <w:color w:val="auto"/>
        </w:rPr>
        <w:t>Discuss a plan for communicating individual assessment results and feedback to students.</w:t>
      </w:r>
      <w:r w:rsidR="00BF5FD5" w:rsidRPr="00155E61">
        <w:rPr>
          <w:b w:val="0"/>
          <w:bCs w:val="0"/>
          <w:color w:val="auto"/>
        </w:rPr>
        <w:t xml:space="preserve"> </w:t>
      </w:r>
      <w:r w:rsidRPr="00155E61">
        <w:rPr>
          <w:b w:val="0"/>
          <w:bCs w:val="0"/>
          <w:color w:val="auto"/>
        </w:rPr>
        <w:t xml:space="preserve">Include how </w:t>
      </w:r>
      <w:r w:rsidR="00E47BC7" w:rsidRPr="00155E61">
        <w:rPr>
          <w:b w:val="0"/>
          <w:bCs w:val="0"/>
          <w:color w:val="auto"/>
        </w:rPr>
        <w:t xml:space="preserve">students will </w:t>
      </w:r>
      <w:r w:rsidRPr="00155E61">
        <w:rPr>
          <w:b w:val="0"/>
          <w:bCs w:val="0"/>
          <w:color w:val="auto"/>
        </w:rPr>
        <w:t>know they are progressing throughout the unit and upon completion of the unit.</w:t>
      </w:r>
    </w:p>
    <w:p w14:paraId="3DBF9B74" w14:textId="1C51A1C3" w:rsidR="00B9234C" w:rsidRPr="00155E61" w:rsidRDefault="00B568CD" w:rsidP="00574F7D">
      <w:pPr>
        <w:pStyle w:val="ListParagraph"/>
        <w:numPr>
          <w:ilvl w:val="1"/>
          <w:numId w:val="9"/>
        </w:numPr>
        <w:rPr>
          <w:b w:val="0"/>
          <w:bCs w:val="0"/>
          <w:color w:val="auto"/>
        </w:rPr>
      </w:pPr>
      <w:r w:rsidRPr="00155E61">
        <w:rPr>
          <w:b w:val="0"/>
          <w:bCs w:val="0"/>
          <w:color w:val="auto"/>
        </w:rPr>
        <w:t>Describe a plan for encouraging students to monitor their own progression throughout the unit</w:t>
      </w:r>
      <w:r w:rsidR="00BF5FD5" w:rsidRPr="00155E61">
        <w:rPr>
          <w:b w:val="0"/>
          <w:bCs w:val="0"/>
          <w:color w:val="auto"/>
        </w:rPr>
        <w:t xml:space="preserve"> or lesson </w:t>
      </w:r>
      <w:r w:rsidRPr="00155E61">
        <w:rPr>
          <w:b w:val="0"/>
          <w:bCs w:val="0"/>
          <w:color w:val="auto"/>
        </w:rPr>
        <w:t>and take responsibility for their own learning</w:t>
      </w:r>
      <w:r w:rsidR="005F45D2" w:rsidRPr="00155E61">
        <w:rPr>
          <w:b w:val="0"/>
          <w:bCs w:val="0"/>
          <w:color w:val="auto"/>
        </w:rPr>
        <w:t>.</w:t>
      </w:r>
    </w:p>
    <w:p w14:paraId="02B76619" w14:textId="573D1A8A" w:rsidR="00F54DC1" w:rsidRPr="00155E61" w:rsidRDefault="00F54DC1" w:rsidP="00574F7D">
      <w:pPr>
        <w:pStyle w:val="ListParagraph"/>
        <w:numPr>
          <w:ilvl w:val="1"/>
          <w:numId w:val="9"/>
        </w:numPr>
        <w:rPr>
          <w:b w:val="0"/>
          <w:bCs w:val="0"/>
          <w:color w:val="auto"/>
        </w:rPr>
      </w:pPr>
      <w:r w:rsidRPr="00155E61">
        <w:rPr>
          <w:b w:val="0"/>
          <w:bCs w:val="0"/>
          <w:color w:val="auto"/>
        </w:rPr>
        <w:t>Consider additional areas of discussion, which could include but are not limited to a variety of strategies for communicating feedback to all students.</w:t>
      </w:r>
    </w:p>
    <w:p w14:paraId="7ABB8A61" w14:textId="77777777" w:rsidR="00A31310" w:rsidRPr="00155E61" w:rsidRDefault="00A31310" w:rsidP="00C754AB">
      <w:pPr>
        <w:rPr>
          <w:color w:val="auto"/>
        </w:rPr>
      </w:pPr>
    </w:p>
    <w:p w14:paraId="07B891E5" w14:textId="77777777" w:rsidR="00B9234C" w:rsidRPr="00155E61" w:rsidRDefault="00B9234C" w:rsidP="00C754AB">
      <w:pPr>
        <w:pStyle w:val="Heading3"/>
        <w:rPr>
          <w:color w:val="auto"/>
        </w:rPr>
      </w:pPr>
      <w:r w:rsidRPr="00155E61">
        <w:rPr>
          <w:color w:val="auto"/>
        </w:rPr>
        <w:t>Instructional Design</w:t>
      </w:r>
    </w:p>
    <w:p w14:paraId="4EC1ABF9" w14:textId="77777777" w:rsidR="000343CE" w:rsidRPr="00155E61" w:rsidRDefault="000343CE" w:rsidP="00C754AB">
      <w:pPr>
        <w:rPr>
          <w:color w:val="auto"/>
        </w:rPr>
      </w:pPr>
    </w:p>
    <w:p w14:paraId="76EF489E" w14:textId="77777777" w:rsidR="003B0932" w:rsidRPr="00155E61" w:rsidRDefault="003B0932" w:rsidP="00C754AB">
      <w:pPr>
        <w:pStyle w:val="Heading4"/>
        <w:rPr>
          <w:color w:val="auto"/>
        </w:rPr>
      </w:pPr>
      <w:r w:rsidRPr="00155E61">
        <w:rPr>
          <w:color w:val="auto"/>
        </w:rPr>
        <w:t>Purpose for Step 4:</w:t>
      </w:r>
    </w:p>
    <w:p w14:paraId="54C1DB72" w14:textId="06AEBE81" w:rsidR="003B0932" w:rsidRPr="00155E61" w:rsidRDefault="003B0932" w:rsidP="00C754AB">
      <w:pPr>
        <w:rPr>
          <w:color w:val="auto"/>
        </w:rPr>
      </w:pPr>
      <w:r w:rsidRPr="00155E61">
        <w:rPr>
          <w:color w:val="auto"/>
        </w:rPr>
        <w:t>Consider the</w:t>
      </w:r>
      <w:r w:rsidRPr="00155E61">
        <w:rPr>
          <w:color w:val="auto"/>
          <w:spacing w:val="-2"/>
        </w:rPr>
        <w:t xml:space="preserve"> </w:t>
      </w:r>
      <w:r w:rsidRPr="00155E61">
        <w:rPr>
          <w:color w:val="auto"/>
        </w:rPr>
        <w:t>contextual factors</w:t>
      </w:r>
      <w:r w:rsidR="004114ED" w:rsidRPr="00155E61">
        <w:rPr>
          <w:color w:val="auto"/>
        </w:rPr>
        <w:t>,</w:t>
      </w:r>
      <w:r w:rsidRPr="00155E61">
        <w:rPr>
          <w:color w:val="auto"/>
        </w:rPr>
        <w:t xml:space="preserve"> characteristics of the classroom</w:t>
      </w:r>
      <w:r w:rsidR="004114ED" w:rsidRPr="00155E61">
        <w:rPr>
          <w:color w:val="auto"/>
        </w:rPr>
        <w:t>,</w:t>
      </w:r>
      <w:r w:rsidRPr="00155E61">
        <w:rPr>
          <w:color w:val="auto"/>
        </w:rPr>
        <w:t xml:space="preserve"> individual students</w:t>
      </w:r>
      <w:r w:rsidR="004114ED" w:rsidRPr="00155E61">
        <w:rPr>
          <w:color w:val="auto"/>
        </w:rPr>
        <w:t>,</w:t>
      </w:r>
      <w:r w:rsidRPr="00155E61">
        <w:rPr>
          <w:color w:val="auto"/>
        </w:rPr>
        <w:t xml:space="preserve"> and design</w:t>
      </w:r>
      <w:r w:rsidRPr="00155E61">
        <w:rPr>
          <w:color w:val="auto"/>
          <w:spacing w:val="87"/>
        </w:rPr>
        <w:t xml:space="preserve"> </w:t>
      </w:r>
      <w:r w:rsidRPr="00155E61">
        <w:rPr>
          <w:color w:val="auto"/>
        </w:rPr>
        <w:t>appropriate instruction that utilizes research-based</w:t>
      </w:r>
      <w:r w:rsidRPr="00155E61">
        <w:rPr>
          <w:color w:val="auto"/>
          <w:spacing w:val="2"/>
        </w:rPr>
        <w:t xml:space="preserve"> </w:t>
      </w:r>
      <w:r w:rsidRPr="00155E61">
        <w:rPr>
          <w:color w:val="auto"/>
        </w:rPr>
        <w:t xml:space="preserve">strategies and technology to help </w:t>
      </w:r>
      <w:proofErr w:type="gramStart"/>
      <w:r w:rsidRPr="00155E61">
        <w:rPr>
          <w:color w:val="auto"/>
        </w:rPr>
        <w:t>students</w:t>
      </w:r>
      <w:proofErr w:type="gramEnd"/>
      <w:r w:rsidRPr="00155E61">
        <w:rPr>
          <w:color w:val="auto"/>
        </w:rPr>
        <w:t xml:space="preserve"> master</w:t>
      </w:r>
      <w:r w:rsidRPr="00155E61">
        <w:rPr>
          <w:color w:val="auto"/>
          <w:spacing w:val="2"/>
        </w:rPr>
        <w:t xml:space="preserve"> </w:t>
      </w:r>
      <w:r w:rsidR="00A324F4" w:rsidRPr="00155E61">
        <w:rPr>
          <w:color w:val="auto"/>
        </w:rPr>
        <w:t xml:space="preserve">objectives for </w:t>
      </w:r>
      <w:r w:rsidRPr="00155E61">
        <w:rPr>
          <w:color w:val="auto"/>
        </w:rPr>
        <w:t>the unit of study.</w:t>
      </w:r>
    </w:p>
    <w:p w14:paraId="2C0C7C9B" w14:textId="77777777" w:rsidR="003B0932" w:rsidRPr="00155E61" w:rsidRDefault="003B0932" w:rsidP="00C754AB">
      <w:pPr>
        <w:pStyle w:val="Heading2"/>
        <w:rPr>
          <w:color w:val="auto"/>
        </w:rPr>
      </w:pPr>
    </w:p>
    <w:p w14:paraId="76151821" w14:textId="77777777" w:rsidR="003B0932" w:rsidRPr="00155E61" w:rsidRDefault="003B0932" w:rsidP="00C754AB">
      <w:pPr>
        <w:pStyle w:val="Heading4"/>
        <w:rPr>
          <w:color w:val="auto"/>
        </w:rPr>
      </w:pPr>
      <w:r w:rsidRPr="00155E61">
        <w:rPr>
          <w:color w:val="auto"/>
        </w:rPr>
        <w:t>Task:</w:t>
      </w:r>
    </w:p>
    <w:p w14:paraId="224B9151" w14:textId="731D9F21" w:rsidR="003B0932" w:rsidRPr="00155E61" w:rsidRDefault="003B0932" w:rsidP="00C754AB">
      <w:pPr>
        <w:rPr>
          <w:b/>
          <w:bCs/>
          <w:color w:val="auto"/>
        </w:rPr>
      </w:pPr>
      <w:r w:rsidRPr="00155E61">
        <w:rPr>
          <w:color w:val="auto"/>
        </w:rPr>
        <w:t>Provide</w:t>
      </w:r>
      <w:r w:rsidRPr="00155E61">
        <w:rPr>
          <w:color w:val="auto"/>
          <w:spacing w:val="-2"/>
        </w:rPr>
        <w:t xml:space="preserve"> </w:t>
      </w:r>
      <w:r w:rsidR="004216FC" w:rsidRPr="00155E61">
        <w:rPr>
          <w:color w:val="auto"/>
        </w:rPr>
        <w:t xml:space="preserve">the </w:t>
      </w:r>
      <w:r w:rsidRPr="00155E61">
        <w:rPr>
          <w:color w:val="auto"/>
        </w:rPr>
        <w:t xml:space="preserve">instructional unit or </w:t>
      </w:r>
      <w:r w:rsidR="00E31FA8" w:rsidRPr="00155E61">
        <w:rPr>
          <w:color w:val="auto"/>
        </w:rPr>
        <w:t xml:space="preserve">group of </w:t>
      </w:r>
      <w:r w:rsidRPr="00155E61">
        <w:rPr>
          <w:color w:val="auto"/>
        </w:rPr>
        <w:t>lessons</w:t>
      </w:r>
      <w:r w:rsidR="004216FC" w:rsidRPr="00155E61">
        <w:rPr>
          <w:color w:val="auto"/>
        </w:rPr>
        <w:t xml:space="preserve"> or an overview of the unit or group of lessons</w:t>
      </w:r>
      <w:r w:rsidRPr="00155E61">
        <w:rPr>
          <w:color w:val="auto"/>
        </w:rPr>
        <w:t>. Describe</w:t>
      </w:r>
      <w:r w:rsidRPr="00155E61">
        <w:rPr>
          <w:color w:val="auto"/>
          <w:spacing w:val="-2"/>
        </w:rPr>
        <w:t xml:space="preserve"> </w:t>
      </w:r>
      <w:r w:rsidRPr="00155E61">
        <w:rPr>
          <w:color w:val="auto"/>
        </w:rPr>
        <w:t>the pre-assessment results and implications based on</w:t>
      </w:r>
      <w:r w:rsidR="00103110" w:rsidRPr="00155E61">
        <w:rPr>
          <w:color w:val="auto"/>
        </w:rPr>
        <w:t xml:space="preserve"> the pre-assessment </w:t>
      </w:r>
      <w:r w:rsidRPr="00155E61">
        <w:rPr>
          <w:color w:val="auto"/>
        </w:rPr>
        <w:t>results. Describe instructional strategies that</w:t>
      </w:r>
      <w:r w:rsidRPr="00155E61">
        <w:rPr>
          <w:color w:val="auto"/>
          <w:spacing w:val="5"/>
        </w:rPr>
        <w:t xml:space="preserve"> </w:t>
      </w:r>
      <w:r w:rsidRPr="00155E61">
        <w:rPr>
          <w:color w:val="auto"/>
        </w:rPr>
        <w:t>engage students in critical thinking, problem solving, and</w:t>
      </w:r>
      <w:r w:rsidR="00103110" w:rsidRPr="00155E61">
        <w:rPr>
          <w:color w:val="auto"/>
        </w:rPr>
        <w:t xml:space="preserve"> provide d</w:t>
      </w:r>
      <w:r w:rsidRPr="00155E61">
        <w:rPr>
          <w:color w:val="auto"/>
        </w:rPr>
        <w:t>ifferentiated instruction to meet the needs of diverse</w:t>
      </w:r>
      <w:r w:rsidRPr="00155E61">
        <w:rPr>
          <w:color w:val="auto"/>
          <w:spacing w:val="-2"/>
        </w:rPr>
        <w:t xml:space="preserve"> </w:t>
      </w:r>
      <w:r w:rsidRPr="00155E61">
        <w:rPr>
          <w:color w:val="auto"/>
        </w:rPr>
        <w:t>students as</w:t>
      </w:r>
      <w:r w:rsidRPr="00155E61">
        <w:rPr>
          <w:color w:val="auto"/>
          <w:spacing w:val="2"/>
        </w:rPr>
        <w:t xml:space="preserve"> </w:t>
      </w:r>
      <w:r w:rsidRPr="00155E61">
        <w:rPr>
          <w:color w:val="auto"/>
        </w:rPr>
        <w:t>outlined in Step 1</w:t>
      </w:r>
      <w:r w:rsidRPr="00155E61">
        <w:rPr>
          <w:color w:val="auto"/>
          <w:spacing w:val="1"/>
        </w:rPr>
        <w:t xml:space="preserve"> </w:t>
      </w:r>
      <w:r w:rsidRPr="00155E61">
        <w:rPr>
          <w:color w:val="auto"/>
        </w:rPr>
        <w:t>(contextual</w:t>
      </w:r>
      <w:r w:rsidRPr="00155E61">
        <w:rPr>
          <w:color w:val="auto"/>
          <w:spacing w:val="61"/>
        </w:rPr>
        <w:t xml:space="preserve"> </w:t>
      </w:r>
      <w:r w:rsidRPr="00155E61">
        <w:rPr>
          <w:color w:val="auto"/>
        </w:rPr>
        <w:t>factors).</w:t>
      </w:r>
      <w:r w:rsidRPr="00155E61">
        <w:rPr>
          <w:color w:val="auto"/>
          <w:spacing w:val="2"/>
        </w:rPr>
        <w:t xml:space="preserve"> </w:t>
      </w:r>
      <w:r w:rsidRPr="00155E61">
        <w:rPr>
          <w:color w:val="auto"/>
        </w:rPr>
        <w:t>Describe</w:t>
      </w:r>
      <w:r w:rsidRPr="00155E61">
        <w:rPr>
          <w:color w:val="auto"/>
          <w:spacing w:val="-2"/>
        </w:rPr>
        <w:t xml:space="preserve"> </w:t>
      </w:r>
      <w:r w:rsidRPr="00155E61">
        <w:rPr>
          <w:color w:val="auto"/>
        </w:rPr>
        <w:t>research-based strategies and technology</w:t>
      </w:r>
      <w:r w:rsidRPr="00155E61">
        <w:rPr>
          <w:color w:val="auto"/>
          <w:spacing w:val="-5"/>
        </w:rPr>
        <w:t xml:space="preserve"> </w:t>
      </w:r>
      <w:r w:rsidRPr="00155E61">
        <w:rPr>
          <w:color w:val="auto"/>
        </w:rPr>
        <w:t>that will be used throughout the lesson.</w:t>
      </w:r>
      <w:r w:rsidRPr="00155E61">
        <w:rPr>
          <w:color w:val="auto"/>
          <w:spacing w:val="5"/>
        </w:rPr>
        <w:t xml:space="preserve"> </w:t>
      </w:r>
      <w:r w:rsidRPr="00155E61">
        <w:rPr>
          <w:color w:val="auto"/>
        </w:rPr>
        <w:t>Describ</w:t>
      </w:r>
      <w:r w:rsidR="00000497" w:rsidRPr="00155E61">
        <w:rPr>
          <w:color w:val="auto"/>
        </w:rPr>
        <w:t xml:space="preserve">e a </w:t>
      </w:r>
      <w:r w:rsidRPr="00155E61">
        <w:rPr>
          <w:color w:val="auto"/>
        </w:rPr>
        <w:t>plan for communicating</w:t>
      </w:r>
      <w:r w:rsidRPr="00155E61">
        <w:rPr>
          <w:color w:val="auto"/>
          <w:spacing w:val="-3"/>
        </w:rPr>
        <w:t xml:space="preserve"> </w:t>
      </w:r>
      <w:r w:rsidRPr="00155E61">
        <w:rPr>
          <w:color w:val="auto"/>
        </w:rPr>
        <w:t>individual student progress to parent/guardians</w:t>
      </w:r>
      <w:r w:rsidR="006D51BD" w:rsidRPr="00155E61">
        <w:rPr>
          <w:color w:val="auto"/>
        </w:rPr>
        <w:t>.</w:t>
      </w:r>
      <w:r w:rsidR="00300CFB" w:rsidRPr="00155E61">
        <w:rPr>
          <w:b/>
          <w:bCs/>
          <w:color w:val="auto"/>
        </w:rPr>
        <w:t xml:space="preserve"> </w:t>
      </w:r>
    </w:p>
    <w:p w14:paraId="4812967C" w14:textId="77777777" w:rsidR="003B0932" w:rsidRPr="00155E61" w:rsidRDefault="003B0932">
      <w:pPr>
        <w:rPr>
          <w:color w:val="auto"/>
        </w:rPr>
      </w:pPr>
    </w:p>
    <w:p w14:paraId="0C23E685" w14:textId="77777777" w:rsidR="003B0932" w:rsidRPr="00155E61" w:rsidRDefault="003B0932" w:rsidP="00C754AB">
      <w:pPr>
        <w:pStyle w:val="Heading4"/>
        <w:rPr>
          <w:color w:val="auto"/>
        </w:rPr>
      </w:pPr>
      <w:r w:rsidRPr="00155E61">
        <w:rPr>
          <w:color w:val="auto"/>
        </w:rPr>
        <w:t>Prompt:</w:t>
      </w:r>
    </w:p>
    <w:p w14:paraId="584F3D21" w14:textId="77777777" w:rsidR="003B0932" w:rsidRPr="00155E61" w:rsidRDefault="003B0932" w:rsidP="00C754AB">
      <w:pPr>
        <w:rPr>
          <w:color w:val="auto"/>
        </w:rPr>
      </w:pPr>
      <w:r w:rsidRPr="00155E61">
        <w:rPr>
          <w:color w:val="auto"/>
          <w:spacing w:val="-2"/>
        </w:rPr>
        <w:t>In</w:t>
      </w:r>
      <w:r w:rsidRPr="00155E61">
        <w:rPr>
          <w:color w:val="auto"/>
          <w:spacing w:val="4"/>
        </w:rPr>
        <w:t xml:space="preserve"> </w:t>
      </w:r>
      <w:r w:rsidRPr="00155E61">
        <w:rPr>
          <w:color w:val="auto"/>
        </w:rPr>
        <w:t>your discussion, include the following:</w:t>
      </w:r>
    </w:p>
    <w:p w14:paraId="72E8F965" w14:textId="1BDF361B" w:rsidR="003B0932" w:rsidRPr="00155E61" w:rsidRDefault="003B0932" w:rsidP="00C754AB">
      <w:pPr>
        <w:pStyle w:val="ListParagraph"/>
        <w:rPr>
          <w:color w:val="auto"/>
        </w:rPr>
      </w:pPr>
      <w:r w:rsidRPr="00155E61">
        <w:rPr>
          <w:color w:val="auto"/>
        </w:rPr>
        <w:t>4.1. Accommodations/modification</w:t>
      </w:r>
      <w:r w:rsidR="00E31FA8" w:rsidRPr="00155E61">
        <w:rPr>
          <w:color w:val="auto"/>
        </w:rPr>
        <w:t>s</w:t>
      </w:r>
      <w:r w:rsidRPr="00155E61">
        <w:rPr>
          <w:color w:val="auto"/>
        </w:rPr>
        <w:t xml:space="preserve"> to </w:t>
      </w:r>
      <w:r w:rsidRPr="00155E61">
        <w:rPr>
          <w:color w:val="auto"/>
          <w:spacing w:val="-1"/>
        </w:rPr>
        <w:t>instruction</w:t>
      </w:r>
      <w:r w:rsidRPr="00155E61">
        <w:rPr>
          <w:color w:val="auto"/>
        </w:rPr>
        <w:t xml:space="preserve"> </w:t>
      </w:r>
      <w:r w:rsidRPr="00155E61">
        <w:rPr>
          <w:color w:val="auto"/>
          <w:spacing w:val="-1"/>
        </w:rPr>
        <w:t>based</w:t>
      </w:r>
      <w:r w:rsidRPr="00155E61">
        <w:rPr>
          <w:color w:val="auto"/>
        </w:rPr>
        <w:t xml:space="preserve"> on </w:t>
      </w:r>
      <w:r w:rsidRPr="00155E61">
        <w:rPr>
          <w:color w:val="auto"/>
          <w:spacing w:val="-1"/>
        </w:rPr>
        <w:t>pre-assessment</w:t>
      </w:r>
      <w:r w:rsidRPr="00155E61">
        <w:rPr>
          <w:color w:val="auto"/>
        </w:rPr>
        <w:t xml:space="preserve"> data analysis</w:t>
      </w:r>
    </w:p>
    <w:p w14:paraId="6EB492CC" w14:textId="5E7269A4" w:rsidR="003B0932" w:rsidRPr="00155E61" w:rsidRDefault="006E1795" w:rsidP="00574F7D">
      <w:pPr>
        <w:pStyle w:val="ListParagraph"/>
        <w:numPr>
          <w:ilvl w:val="1"/>
          <w:numId w:val="9"/>
        </w:numPr>
        <w:rPr>
          <w:color w:val="auto"/>
        </w:rPr>
      </w:pPr>
      <w:r w:rsidRPr="00155E61">
        <w:rPr>
          <w:b w:val="0"/>
          <w:bCs w:val="0"/>
          <w:color w:val="auto"/>
        </w:rPr>
        <w:t>A</w:t>
      </w:r>
      <w:r w:rsidR="003B0932" w:rsidRPr="00155E61">
        <w:rPr>
          <w:b w:val="0"/>
          <w:bCs w:val="0"/>
          <w:color w:val="auto"/>
        </w:rPr>
        <w:t>nalyze student performance relative to the learning goals and objectives</w:t>
      </w:r>
      <w:r w:rsidRPr="00155E61">
        <w:rPr>
          <w:b w:val="0"/>
          <w:bCs w:val="0"/>
          <w:color w:val="auto"/>
        </w:rPr>
        <w:t>, after administering and evaluating the pre-assessment</w:t>
      </w:r>
      <w:r w:rsidR="003B0932" w:rsidRPr="00155E61">
        <w:rPr>
          <w:b w:val="0"/>
          <w:bCs w:val="0"/>
          <w:color w:val="auto"/>
        </w:rPr>
        <w:t>.</w:t>
      </w:r>
    </w:p>
    <w:p w14:paraId="207086BC" w14:textId="27CA8E2F" w:rsidR="003B0932" w:rsidRPr="00155E61" w:rsidRDefault="003B0932" w:rsidP="00574F7D">
      <w:pPr>
        <w:pStyle w:val="ListParagraph"/>
        <w:numPr>
          <w:ilvl w:val="1"/>
          <w:numId w:val="9"/>
        </w:numPr>
        <w:rPr>
          <w:b w:val="0"/>
          <w:bCs w:val="0"/>
          <w:color w:val="auto"/>
        </w:rPr>
      </w:pPr>
      <w:r w:rsidRPr="00155E61">
        <w:rPr>
          <w:b w:val="0"/>
          <w:bCs w:val="0"/>
          <w:color w:val="auto"/>
        </w:rPr>
        <w:t xml:space="preserve">Create a table to help analyze the data. In </w:t>
      </w:r>
      <w:r w:rsidR="006D51BD" w:rsidRPr="00155E61">
        <w:rPr>
          <w:b w:val="0"/>
          <w:bCs w:val="0"/>
          <w:color w:val="auto"/>
        </w:rPr>
        <w:t xml:space="preserve">the </w:t>
      </w:r>
      <w:r w:rsidRPr="00155E61">
        <w:rPr>
          <w:b w:val="0"/>
          <w:bCs w:val="0"/>
          <w:color w:val="auto"/>
        </w:rPr>
        <w:t>table, record students’ responses (correct or incorrect) or scores to individual questions on the pre-assessment or to groups of questions based on the objective assess</w:t>
      </w:r>
      <w:r w:rsidR="002B5665" w:rsidRPr="00155E61">
        <w:rPr>
          <w:b w:val="0"/>
          <w:bCs w:val="0"/>
          <w:color w:val="auto"/>
        </w:rPr>
        <w:t>ed</w:t>
      </w:r>
      <w:r w:rsidRPr="00155E61">
        <w:rPr>
          <w:b w:val="0"/>
          <w:bCs w:val="0"/>
          <w:color w:val="auto"/>
        </w:rPr>
        <w:t>.</w:t>
      </w:r>
    </w:p>
    <w:p w14:paraId="17EDA00F" w14:textId="15E6EBB3" w:rsidR="003B0932" w:rsidRPr="00155E61" w:rsidRDefault="006E1795" w:rsidP="00574F7D">
      <w:pPr>
        <w:pStyle w:val="ListParagraph"/>
        <w:numPr>
          <w:ilvl w:val="1"/>
          <w:numId w:val="9"/>
        </w:numPr>
        <w:rPr>
          <w:b w:val="0"/>
          <w:bCs w:val="0"/>
          <w:color w:val="auto"/>
        </w:rPr>
      </w:pPr>
      <w:r w:rsidRPr="00155E61">
        <w:rPr>
          <w:b w:val="0"/>
          <w:bCs w:val="0"/>
          <w:color w:val="auto"/>
        </w:rPr>
        <w:t>Determine</w:t>
      </w:r>
      <w:r w:rsidR="003B0932" w:rsidRPr="00155E61">
        <w:rPr>
          <w:b w:val="0"/>
          <w:bCs w:val="0"/>
          <w:color w:val="auto"/>
        </w:rPr>
        <w:t xml:space="preserve"> patterns in the data that will show implications for making </w:t>
      </w:r>
      <w:r w:rsidR="0016058C" w:rsidRPr="00155E61">
        <w:rPr>
          <w:b w:val="0"/>
          <w:bCs w:val="0"/>
          <w:color w:val="auto"/>
        </w:rPr>
        <w:t xml:space="preserve">accommodations/modifications </w:t>
      </w:r>
      <w:r w:rsidR="003B0932" w:rsidRPr="00155E61">
        <w:rPr>
          <w:b w:val="0"/>
          <w:bCs w:val="0"/>
          <w:color w:val="auto"/>
        </w:rPr>
        <w:t>to instruction</w:t>
      </w:r>
      <w:r w:rsidRPr="00155E61">
        <w:rPr>
          <w:b w:val="0"/>
          <w:bCs w:val="0"/>
          <w:color w:val="auto"/>
        </w:rPr>
        <w:t xml:space="preserve"> once student responses are recorded</w:t>
      </w:r>
      <w:r w:rsidR="003B0932" w:rsidRPr="00155E61">
        <w:rPr>
          <w:b w:val="0"/>
          <w:bCs w:val="0"/>
          <w:color w:val="auto"/>
        </w:rPr>
        <w:t>.</w:t>
      </w:r>
    </w:p>
    <w:p w14:paraId="1222170D" w14:textId="77777777" w:rsidR="003B0932" w:rsidRPr="00155E61" w:rsidRDefault="003B0932" w:rsidP="00574F7D">
      <w:pPr>
        <w:pStyle w:val="ListParagraph"/>
        <w:numPr>
          <w:ilvl w:val="1"/>
          <w:numId w:val="9"/>
        </w:numPr>
        <w:rPr>
          <w:color w:val="auto"/>
        </w:rPr>
      </w:pPr>
      <w:r w:rsidRPr="00155E61">
        <w:rPr>
          <w:b w:val="0"/>
          <w:bCs w:val="0"/>
          <w:color w:val="auto"/>
        </w:rPr>
        <w:t>Describe any pattern found that will guide instruction. Examples of patterns that may be shown in the data may include:</w:t>
      </w:r>
    </w:p>
    <w:p w14:paraId="40DAF8A8" w14:textId="3DB6F6B1" w:rsidR="003B0932" w:rsidRPr="00155E61" w:rsidRDefault="008273CB" w:rsidP="00574F7D">
      <w:pPr>
        <w:pStyle w:val="BodyText"/>
        <w:numPr>
          <w:ilvl w:val="2"/>
          <w:numId w:val="13"/>
        </w:numPr>
        <w:ind w:hanging="450"/>
        <w:rPr>
          <w:color w:val="auto"/>
        </w:rPr>
      </w:pPr>
      <w:r w:rsidRPr="00155E61">
        <w:rPr>
          <w:color w:val="auto"/>
        </w:rPr>
        <w:t>Fewer</w:t>
      </w:r>
      <w:r w:rsidR="003B0932" w:rsidRPr="00155E61">
        <w:rPr>
          <w:color w:val="auto"/>
        </w:rPr>
        <w:t xml:space="preserve"> than half of the students </w:t>
      </w:r>
      <w:r w:rsidR="004D3542" w:rsidRPr="00155E61">
        <w:rPr>
          <w:color w:val="auto"/>
        </w:rPr>
        <w:t xml:space="preserve">correctly </w:t>
      </w:r>
      <w:r w:rsidR="003B0932" w:rsidRPr="00155E61">
        <w:rPr>
          <w:color w:val="auto"/>
        </w:rPr>
        <w:t xml:space="preserve">answered a certain question or cluster of questions assessing a </w:t>
      </w:r>
      <w:r w:rsidR="00577D90" w:rsidRPr="00155E61">
        <w:rPr>
          <w:color w:val="auto"/>
        </w:rPr>
        <w:t xml:space="preserve">specific </w:t>
      </w:r>
      <w:r w:rsidR="003B0932" w:rsidRPr="00155E61">
        <w:rPr>
          <w:color w:val="auto"/>
        </w:rPr>
        <w:t>objective.</w:t>
      </w:r>
    </w:p>
    <w:p w14:paraId="2B8221F2" w14:textId="6F20FC8B" w:rsidR="003B0932" w:rsidRPr="00155E61" w:rsidRDefault="00577D90" w:rsidP="00574F7D">
      <w:pPr>
        <w:pStyle w:val="BodyText"/>
        <w:numPr>
          <w:ilvl w:val="2"/>
          <w:numId w:val="13"/>
        </w:numPr>
        <w:ind w:hanging="450"/>
        <w:rPr>
          <w:color w:val="auto"/>
        </w:rPr>
      </w:pPr>
      <w:r w:rsidRPr="00155E61">
        <w:rPr>
          <w:color w:val="auto"/>
        </w:rPr>
        <w:t>Most</w:t>
      </w:r>
      <w:r w:rsidR="003B0932" w:rsidRPr="00155E61">
        <w:rPr>
          <w:color w:val="auto"/>
        </w:rPr>
        <w:t xml:space="preserve"> students </w:t>
      </w:r>
      <w:r w:rsidR="004D3542" w:rsidRPr="00155E61">
        <w:rPr>
          <w:color w:val="auto"/>
        </w:rPr>
        <w:t xml:space="preserve">correctly </w:t>
      </w:r>
      <w:r w:rsidR="003B0932" w:rsidRPr="00155E61">
        <w:rPr>
          <w:color w:val="auto"/>
        </w:rPr>
        <w:t xml:space="preserve">answered a question or cluster of questions assessing a </w:t>
      </w:r>
      <w:r w:rsidRPr="00155E61">
        <w:rPr>
          <w:color w:val="auto"/>
        </w:rPr>
        <w:t>specific</w:t>
      </w:r>
      <w:r w:rsidR="003B0932" w:rsidRPr="00155E61">
        <w:rPr>
          <w:color w:val="auto"/>
        </w:rPr>
        <w:t xml:space="preserve"> objective.</w:t>
      </w:r>
    </w:p>
    <w:p w14:paraId="5F854858" w14:textId="77777777" w:rsidR="00B7115D" w:rsidRPr="00155E61" w:rsidRDefault="00B7115D" w:rsidP="009A3654">
      <w:pPr>
        <w:pStyle w:val="BodyText"/>
        <w:ind w:left="1710" w:firstLine="0"/>
        <w:rPr>
          <w:color w:val="auto"/>
        </w:rPr>
      </w:pPr>
    </w:p>
    <w:p w14:paraId="5DED2E95" w14:textId="77777777" w:rsidR="00B7115D" w:rsidRPr="00155E61" w:rsidRDefault="003B0932" w:rsidP="00574F7D">
      <w:pPr>
        <w:pStyle w:val="BodyText"/>
        <w:numPr>
          <w:ilvl w:val="2"/>
          <w:numId w:val="19"/>
        </w:numPr>
        <w:rPr>
          <w:color w:val="auto"/>
        </w:rPr>
      </w:pPr>
      <w:r w:rsidRPr="00155E61">
        <w:rPr>
          <w:color w:val="auto"/>
        </w:rPr>
        <w:t>A particular subgroup of students performed in a certain way (list it) that</w:t>
      </w:r>
    </w:p>
    <w:p w14:paraId="10781A65" w14:textId="359BC6EA" w:rsidR="00B7115D" w:rsidRPr="00155E61" w:rsidRDefault="00B7115D" w:rsidP="00B7115D">
      <w:pPr>
        <w:pStyle w:val="BodyText"/>
        <w:rPr>
          <w:color w:val="auto"/>
        </w:rPr>
      </w:pPr>
      <w:r w:rsidRPr="00155E61">
        <w:rPr>
          <w:color w:val="auto"/>
        </w:rPr>
        <w:t xml:space="preserve">                </w:t>
      </w:r>
      <w:proofErr w:type="gramStart"/>
      <w:r w:rsidR="003B0932" w:rsidRPr="00155E61">
        <w:rPr>
          <w:color w:val="auto"/>
        </w:rPr>
        <w:t>would</w:t>
      </w:r>
      <w:proofErr w:type="gramEnd"/>
      <w:r w:rsidR="003B0932" w:rsidRPr="00155E61">
        <w:rPr>
          <w:color w:val="auto"/>
        </w:rPr>
        <w:t xml:space="preserve"> require certain </w:t>
      </w:r>
      <w:r w:rsidRPr="00155E61">
        <w:rPr>
          <w:color w:val="auto"/>
        </w:rPr>
        <w:t xml:space="preserve">accommodations/modifications </w:t>
      </w:r>
      <w:r w:rsidR="003B0932" w:rsidRPr="00155E61">
        <w:rPr>
          <w:color w:val="auto"/>
        </w:rPr>
        <w:t xml:space="preserve">(remediation or </w:t>
      </w:r>
    </w:p>
    <w:p w14:paraId="3A5CFD62" w14:textId="5B158AE8" w:rsidR="003B0932" w:rsidRPr="00155E61" w:rsidRDefault="00B7115D" w:rsidP="009A3654">
      <w:pPr>
        <w:pStyle w:val="BodyText"/>
        <w:rPr>
          <w:color w:val="auto"/>
        </w:rPr>
      </w:pPr>
      <w:r w:rsidRPr="00155E61">
        <w:rPr>
          <w:color w:val="auto"/>
        </w:rPr>
        <w:t xml:space="preserve">                </w:t>
      </w:r>
      <w:proofErr w:type="gramStart"/>
      <w:r w:rsidR="003B0932" w:rsidRPr="00155E61">
        <w:rPr>
          <w:color w:val="auto"/>
        </w:rPr>
        <w:t>enrichment</w:t>
      </w:r>
      <w:proofErr w:type="gramEnd"/>
      <w:r w:rsidR="003B0932" w:rsidRPr="00155E61">
        <w:rPr>
          <w:color w:val="auto"/>
        </w:rPr>
        <w:t>).</w:t>
      </w:r>
    </w:p>
    <w:p w14:paraId="4D651FC6" w14:textId="77777777" w:rsidR="00A4326D" w:rsidRPr="00155E61" w:rsidRDefault="00A4326D" w:rsidP="00574F7D">
      <w:pPr>
        <w:pStyle w:val="ListParagraph"/>
        <w:numPr>
          <w:ilvl w:val="1"/>
          <w:numId w:val="9"/>
        </w:numPr>
        <w:rPr>
          <w:b w:val="0"/>
          <w:bCs w:val="0"/>
          <w:color w:val="auto"/>
        </w:rPr>
      </w:pPr>
      <w:r w:rsidRPr="00155E61">
        <w:rPr>
          <w:b w:val="0"/>
          <w:bCs w:val="0"/>
          <w:color w:val="auto"/>
        </w:rPr>
        <w:t>Consider including a research-based rationale for the accommodations</w:t>
      </w:r>
    </w:p>
    <w:p w14:paraId="647ED9BE" w14:textId="3E05556B" w:rsidR="00A4326D" w:rsidRDefault="00A4326D" w:rsidP="00A4326D">
      <w:pPr>
        <w:pStyle w:val="ListParagraph"/>
        <w:numPr>
          <w:ilvl w:val="0"/>
          <w:numId w:val="0"/>
        </w:numPr>
        <w:ind w:left="1440"/>
        <w:rPr>
          <w:b w:val="0"/>
          <w:bCs w:val="0"/>
          <w:color w:val="auto"/>
        </w:rPr>
      </w:pPr>
      <w:proofErr w:type="gramStart"/>
      <w:r w:rsidRPr="00155E61">
        <w:rPr>
          <w:b w:val="0"/>
          <w:bCs w:val="0"/>
          <w:color w:val="auto"/>
        </w:rPr>
        <w:t>/modifications.</w:t>
      </w:r>
      <w:proofErr w:type="gramEnd"/>
      <w:r w:rsidRPr="00155E61">
        <w:rPr>
          <w:b w:val="0"/>
          <w:bCs w:val="0"/>
          <w:color w:val="auto"/>
        </w:rPr>
        <w:t xml:space="preserve"> </w:t>
      </w:r>
    </w:p>
    <w:p w14:paraId="6DAAB47F" w14:textId="77777777" w:rsidR="006E1404" w:rsidRPr="00155E61" w:rsidRDefault="006E1404" w:rsidP="00A4326D">
      <w:pPr>
        <w:pStyle w:val="ListParagraph"/>
        <w:numPr>
          <w:ilvl w:val="0"/>
          <w:numId w:val="0"/>
        </w:numPr>
        <w:ind w:left="1440"/>
        <w:rPr>
          <w:color w:val="auto"/>
        </w:rPr>
      </w:pPr>
    </w:p>
    <w:p w14:paraId="0F418E0B" w14:textId="2EF3D6E9" w:rsidR="003B0932" w:rsidRPr="00155E61" w:rsidRDefault="003B0932" w:rsidP="00437A78">
      <w:pPr>
        <w:pStyle w:val="ListParagraph"/>
        <w:rPr>
          <w:color w:val="auto"/>
        </w:rPr>
      </w:pPr>
      <w:r w:rsidRPr="00155E61">
        <w:rPr>
          <w:color w:val="auto"/>
        </w:rPr>
        <w:lastRenderedPageBreak/>
        <w:t>4.</w:t>
      </w:r>
      <w:r w:rsidR="00D1177B" w:rsidRPr="00155E61">
        <w:rPr>
          <w:color w:val="auto"/>
        </w:rPr>
        <w:t>2</w:t>
      </w:r>
      <w:r w:rsidRPr="00155E61">
        <w:rPr>
          <w:color w:val="auto"/>
        </w:rPr>
        <w:t>. Differentiation</w:t>
      </w:r>
    </w:p>
    <w:p w14:paraId="60F3086C" w14:textId="7A690D2B" w:rsidR="003B0932" w:rsidRPr="00155E61" w:rsidRDefault="003B0932" w:rsidP="00574F7D">
      <w:pPr>
        <w:pStyle w:val="ListParagraph"/>
        <w:numPr>
          <w:ilvl w:val="1"/>
          <w:numId w:val="9"/>
        </w:numPr>
        <w:rPr>
          <w:color w:val="auto"/>
        </w:rPr>
      </w:pPr>
      <w:r w:rsidRPr="00155E61">
        <w:rPr>
          <w:b w:val="0"/>
          <w:bCs w:val="0"/>
          <w:color w:val="auto"/>
        </w:rPr>
        <w:t xml:space="preserve">Describe at least one example from your </w:t>
      </w:r>
      <w:r w:rsidR="00D1177B" w:rsidRPr="00155E61">
        <w:rPr>
          <w:b w:val="0"/>
          <w:bCs w:val="0"/>
          <w:color w:val="auto"/>
        </w:rPr>
        <w:t xml:space="preserve">unit or group of </w:t>
      </w:r>
      <w:r w:rsidRPr="00155E61">
        <w:rPr>
          <w:b w:val="0"/>
          <w:bCs w:val="0"/>
          <w:color w:val="auto"/>
        </w:rPr>
        <w:t>lesson</w:t>
      </w:r>
      <w:r w:rsidR="00D1177B" w:rsidRPr="00155E61">
        <w:rPr>
          <w:b w:val="0"/>
          <w:bCs w:val="0"/>
          <w:color w:val="auto"/>
        </w:rPr>
        <w:t>s</w:t>
      </w:r>
      <w:r w:rsidRPr="00155E61">
        <w:rPr>
          <w:b w:val="0"/>
          <w:bCs w:val="0"/>
          <w:color w:val="auto"/>
        </w:rPr>
        <w:t xml:space="preserve"> plans where you developed a meaningful and authentic learning experience that includes differentiation. Describe how you differentiated the instruction to accommodate developmental and individual needs of each learner in the group.</w:t>
      </w:r>
    </w:p>
    <w:p w14:paraId="67547203" w14:textId="77777777" w:rsidR="00D1177B" w:rsidRPr="00155E61" w:rsidRDefault="00DC4BA3" w:rsidP="00574F7D">
      <w:pPr>
        <w:pStyle w:val="ListParagraph"/>
        <w:numPr>
          <w:ilvl w:val="1"/>
          <w:numId w:val="9"/>
        </w:numPr>
        <w:rPr>
          <w:color w:val="auto"/>
        </w:rPr>
      </w:pPr>
      <w:r w:rsidRPr="00155E61">
        <w:rPr>
          <w:b w:val="0"/>
          <w:bCs w:val="0"/>
          <w:color w:val="auto"/>
        </w:rPr>
        <w:t>En</w:t>
      </w:r>
      <w:r w:rsidR="003B0932" w:rsidRPr="00155E61">
        <w:rPr>
          <w:b w:val="0"/>
          <w:bCs w:val="0"/>
          <w:color w:val="auto"/>
        </w:rPr>
        <w:t>sure that the activity is learner-centered and provides differentiation to meet the specific</w:t>
      </w:r>
      <w:r w:rsidR="00103110" w:rsidRPr="00155E61">
        <w:rPr>
          <w:b w:val="0"/>
          <w:bCs w:val="0"/>
          <w:color w:val="auto"/>
        </w:rPr>
        <w:t xml:space="preserve"> </w:t>
      </w:r>
      <w:r w:rsidR="003B0932" w:rsidRPr="00155E61">
        <w:rPr>
          <w:b w:val="0"/>
          <w:bCs w:val="0"/>
          <w:color w:val="auto"/>
        </w:rPr>
        <w:t>needs of individual students as described in the contextual factors (</w:t>
      </w:r>
      <w:r w:rsidR="000931AD" w:rsidRPr="00155E61">
        <w:rPr>
          <w:b w:val="0"/>
          <w:bCs w:val="0"/>
          <w:color w:val="auto"/>
        </w:rPr>
        <w:t>e.g. ELL, inclusivism, cultural relevance, special needs. . .)</w:t>
      </w:r>
      <w:r w:rsidR="003B0932" w:rsidRPr="00155E61">
        <w:rPr>
          <w:b w:val="0"/>
          <w:bCs w:val="0"/>
          <w:color w:val="auto"/>
        </w:rPr>
        <w:t>.</w:t>
      </w:r>
      <w:r w:rsidR="00D1177B" w:rsidRPr="00155E61">
        <w:rPr>
          <w:b w:val="0"/>
          <w:bCs w:val="0"/>
          <w:color w:val="auto"/>
        </w:rPr>
        <w:t xml:space="preserve"> </w:t>
      </w:r>
    </w:p>
    <w:p w14:paraId="6696FB90" w14:textId="426AE8D4" w:rsidR="003B0932" w:rsidRPr="00C74427" w:rsidRDefault="00C74427" w:rsidP="00574F7D">
      <w:pPr>
        <w:pStyle w:val="ListParagraph"/>
        <w:numPr>
          <w:ilvl w:val="1"/>
          <w:numId w:val="9"/>
        </w:numPr>
        <w:rPr>
          <w:color w:val="7030A0"/>
        </w:rPr>
      </w:pPr>
      <w:r w:rsidRPr="00C74427">
        <w:rPr>
          <w:bCs w:val="0"/>
          <w:color w:val="7030A0"/>
        </w:rPr>
        <w:t xml:space="preserve">Provide </w:t>
      </w:r>
      <w:r w:rsidR="00D1177B" w:rsidRPr="00C74427">
        <w:rPr>
          <w:bCs w:val="0"/>
          <w:color w:val="7030A0"/>
        </w:rPr>
        <w:t>evidence of research-based strategies/procedures (citation for a source of a peer-reviewed journal article, textbook, etc.) that describes</w:t>
      </w:r>
      <w:r w:rsidR="00016E77" w:rsidRPr="00C74427">
        <w:rPr>
          <w:bCs w:val="0"/>
          <w:color w:val="7030A0"/>
        </w:rPr>
        <w:t xml:space="preserve"> the</w:t>
      </w:r>
      <w:r w:rsidR="00D1177B" w:rsidRPr="00C74427">
        <w:rPr>
          <w:bCs w:val="0"/>
          <w:color w:val="7030A0"/>
        </w:rPr>
        <w:t xml:space="preserve"> instructional strategy used in the unit or group of lessons.</w:t>
      </w:r>
    </w:p>
    <w:p w14:paraId="493DA578" w14:textId="270181BF" w:rsidR="003B0932" w:rsidRPr="00155E61" w:rsidRDefault="003B0932" w:rsidP="00437A78">
      <w:pPr>
        <w:pStyle w:val="ListParagraph"/>
        <w:rPr>
          <w:color w:val="auto"/>
        </w:rPr>
      </w:pPr>
      <w:r w:rsidRPr="00155E61">
        <w:rPr>
          <w:color w:val="auto"/>
        </w:rPr>
        <w:t>4.</w:t>
      </w:r>
      <w:r w:rsidR="00D1177B" w:rsidRPr="00155E61">
        <w:rPr>
          <w:color w:val="auto"/>
        </w:rPr>
        <w:t>3</w:t>
      </w:r>
      <w:r w:rsidRPr="00155E61">
        <w:rPr>
          <w:color w:val="auto"/>
        </w:rPr>
        <w:t xml:space="preserve">. </w:t>
      </w:r>
      <w:r w:rsidRPr="00155E61">
        <w:rPr>
          <w:color w:val="auto"/>
          <w:spacing w:val="-1"/>
        </w:rPr>
        <w:t>Technology</w:t>
      </w:r>
      <w:r w:rsidRPr="00155E61">
        <w:rPr>
          <w:color w:val="auto"/>
          <w:spacing w:val="1"/>
        </w:rPr>
        <w:t xml:space="preserve"> </w:t>
      </w:r>
      <w:r w:rsidRPr="00155E61">
        <w:rPr>
          <w:color w:val="auto"/>
        </w:rPr>
        <w:t xml:space="preserve">– </w:t>
      </w:r>
      <w:r w:rsidRPr="00155E61">
        <w:rPr>
          <w:color w:val="auto"/>
          <w:spacing w:val="-1"/>
        </w:rPr>
        <w:t>teacher</w:t>
      </w:r>
      <w:r w:rsidR="00483EEB" w:rsidRPr="00155E61">
        <w:rPr>
          <w:color w:val="auto"/>
          <w:spacing w:val="-1"/>
        </w:rPr>
        <w:t xml:space="preserve"> </w:t>
      </w:r>
      <w:r w:rsidR="00143F6D" w:rsidRPr="00155E61">
        <w:rPr>
          <w:color w:val="auto"/>
          <w:spacing w:val="-1"/>
        </w:rPr>
        <w:t>candidate</w:t>
      </w:r>
      <w:r w:rsidRPr="00155E61">
        <w:rPr>
          <w:color w:val="auto"/>
          <w:spacing w:val="-1"/>
        </w:rPr>
        <w:t xml:space="preserve"> </w:t>
      </w:r>
    </w:p>
    <w:p w14:paraId="7CB3C6EA" w14:textId="2679604B" w:rsidR="00143F6D" w:rsidRPr="00155E61" w:rsidRDefault="00143F6D" w:rsidP="00574F7D">
      <w:pPr>
        <w:pStyle w:val="ListParagraph"/>
        <w:numPr>
          <w:ilvl w:val="1"/>
          <w:numId w:val="9"/>
        </w:numPr>
        <w:rPr>
          <w:color w:val="auto"/>
        </w:rPr>
      </w:pPr>
      <w:r w:rsidRPr="00155E61">
        <w:rPr>
          <w:b w:val="0"/>
          <w:bCs w:val="0"/>
          <w:color w:val="auto"/>
        </w:rPr>
        <w:t xml:space="preserve">Describe how technology </w:t>
      </w:r>
      <w:r w:rsidR="00441FBB" w:rsidRPr="00155E61">
        <w:rPr>
          <w:b w:val="0"/>
          <w:bCs w:val="0"/>
          <w:color w:val="auto"/>
        </w:rPr>
        <w:t>is</w:t>
      </w:r>
      <w:r w:rsidRPr="00155E61">
        <w:rPr>
          <w:b w:val="0"/>
          <w:bCs w:val="0"/>
          <w:color w:val="auto"/>
        </w:rPr>
        <w:t xml:space="preserve"> used to facilitate and analyze student learning (</w:t>
      </w:r>
      <w:r w:rsidR="00483EEB" w:rsidRPr="00155E61">
        <w:rPr>
          <w:b w:val="0"/>
          <w:bCs w:val="0"/>
          <w:color w:val="auto"/>
        </w:rPr>
        <w:t xml:space="preserve">learning management systems, interactive websites, virtual </w:t>
      </w:r>
      <w:r w:rsidR="00694F48" w:rsidRPr="00155E61">
        <w:rPr>
          <w:b w:val="0"/>
          <w:bCs w:val="0"/>
          <w:color w:val="auto"/>
        </w:rPr>
        <w:t>learning</w:t>
      </w:r>
      <w:r w:rsidR="00483EEB" w:rsidRPr="00155E61">
        <w:rPr>
          <w:b w:val="0"/>
          <w:bCs w:val="0"/>
          <w:color w:val="auto"/>
        </w:rPr>
        <w:t xml:space="preserve">, videoconferencing, </w:t>
      </w:r>
      <w:r w:rsidRPr="00155E61">
        <w:rPr>
          <w:b w:val="0"/>
          <w:bCs w:val="0"/>
          <w:color w:val="auto"/>
        </w:rPr>
        <w:t xml:space="preserve">digital learning, </w:t>
      </w:r>
      <w:r w:rsidR="00483EEB" w:rsidRPr="00155E61">
        <w:rPr>
          <w:b w:val="0"/>
          <w:bCs w:val="0"/>
          <w:color w:val="auto"/>
        </w:rPr>
        <w:t xml:space="preserve">interactive tutorials, </w:t>
      </w:r>
      <w:r w:rsidRPr="00155E61">
        <w:rPr>
          <w:b w:val="0"/>
          <w:bCs w:val="0"/>
          <w:color w:val="auto"/>
        </w:rPr>
        <w:t>mentoring</w:t>
      </w:r>
      <w:r w:rsidR="00483EEB" w:rsidRPr="00155E61">
        <w:rPr>
          <w:b w:val="0"/>
          <w:bCs w:val="0"/>
          <w:color w:val="auto"/>
        </w:rPr>
        <w:t>,</w:t>
      </w:r>
      <w:r w:rsidRPr="00155E61">
        <w:rPr>
          <w:b w:val="0"/>
          <w:bCs w:val="0"/>
          <w:color w:val="auto"/>
        </w:rPr>
        <w:t xml:space="preserve"> and collaboration including the use of social networks in instruction). </w:t>
      </w:r>
    </w:p>
    <w:p w14:paraId="53DB0B1B" w14:textId="1BAF4359" w:rsidR="00634B2C" w:rsidRPr="00155E61" w:rsidRDefault="00E8006D" w:rsidP="00574F7D">
      <w:pPr>
        <w:pStyle w:val="ListParagraph"/>
        <w:numPr>
          <w:ilvl w:val="1"/>
          <w:numId w:val="9"/>
        </w:numPr>
        <w:rPr>
          <w:color w:val="auto"/>
        </w:rPr>
      </w:pPr>
      <w:r w:rsidRPr="00155E61">
        <w:rPr>
          <w:b w:val="0"/>
          <w:bCs w:val="0"/>
          <w:color w:val="auto"/>
        </w:rPr>
        <w:t>Describe how the use of</w:t>
      </w:r>
      <w:r w:rsidR="00634B2C" w:rsidRPr="00155E61">
        <w:rPr>
          <w:b w:val="0"/>
          <w:bCs w:val="0"/>
          <w:color w:val="auto"/>
        </w:rPr>
        <w:t xml:space="preserve"> technology </w:t>
      </w:r>
      <w:r w:rsidRPr="00155E61">
        <w:rPr>
          <w:b w:val="0"/>
          <w:bCs w:val="0"/>
          <w:color w:val="auto"/>
        </w:rPr>
        <w:t>will</w:t>
      </w:r>
      <w:r w:rsidR="00634B2C" w:rsidRPr="00155E61">
        <w:rPr>
          <w:b w:val="0"/>
          <w:bCs w:val="0"/>
          <w:color w:val="auto"/>
        </w:rPr>
        <w:t xml:space="preserve"> facilitate higher level skills such as analyzing, synthesizing, and evaluating and not just by playing games online.</w:t>
      </w:r>
    </w:p>
    <w:p w14:paraId="5F098ECF" w14:textId="243A86C0" w:rsidR="00F54DC1" w:rsidRPr="00C74427" w:rsidRDefault="00C74427" w:rsidP="00574F7D">
      <w:pPr>
        <w:pStyle w:val="ListParagraph"/>
        <w:numPr>
          <w:ilvl w:val="1"/>
          <w:numId w:val="9"/>
        </w:numPr>
        <w:rPr>
          <w:color w:val="7030A0"/>
        </w:rPr>
      </w:pPr>
      <w:r w:rsidRPr="00C74427">
        <w:rPr>
          <w:bCs w:val="0"/>
          <w:color w:val="7030A0"/>
        </w:rPr>
        <w:t>D</w:t>
      </w:r>
      <w:r w:rsidR="00F54DC1" w:rsidRPr="00C74427">
        <w:rPr>
          <w:bCs w:val="0"/>
          <w:color w:val="7030A0"/>
        </w:rPr>
        <w:t xml:space="preserve">iscuss multiple forms of current </w:t>
      </w:r>
      <w:proofErr w:type="gramStart"/>
      <w:r w:rsidR="00F54DC1" w:rsidRPr="00C74427">
        <w:rPr>
          <w:bCs w:val="0"/>
          <w:color w:val="7030A0"/>
        </w:rPr>
        <w:t xml:space="preserve">technology </w:t>
      </w:r>
      <w:r>
        <w:rPr>
          <w:bCs w:val="0"/>
          <w:color w:val="7030A0"/>
        </w:rPr>
        <w:t xml:space="preserve"> that</w:t>
      </w:r>
      <w:proofErr w:type="gramEnd"/>
      <w:r>
        <w:rPr>
          <w:bCs w:val="0"/>
          <w:color w:val="7030A0"/>
        </w:rPr>
        <w:t xml:space="preserve"> </w:t>
      </w:r>
      <w:r w:rsidR="00F54DC1" w:rsidRPr="00C74427">
        <w:rPr>
          <w:bCs w:val="0"/>
          <w:color w:val="7030A0"/>
        </w:rPr>
        <w:t>are used by the TC to research, learn, create, communicate, and track data.</w:t>
      </w:r>
    </w:p>
    <w:p w14:paraId="3F68D5D8" w14:textId="11401D1E" w:rsidR="00441FBB" w:rsidRPr="00155E61" w:rsidRDefault="00441FBB" w:rsidP="00441FBB">
      <w:pPr>
        <w:pStyle w:val="ListParagraph"/>
        <w:rPr>
          <w:color w:val="auto"/>
        </w:rPr>
      </w:pPr>
      <w:r w:rsidRPr="00155E61">
        <w:rPr>
          <w:color w:val="auto"/>
        </w:rPr>
        <w:t>4.4. Technology – student use</w:t>
      </w:r>
    </w:p>
    <w:p w14:paraId="45ACA312" w14:textId="77777777" w:rsidR="00C74427" w:rsidRPr="00C74427" w:rsidRDefault="00441FBB" w:rsidP="00C74427">
      <w:pPr>
        <w:pStyle w:val="ListParagraph"/>
        <w:numPr>
          <w:ilvl w:val="1"/>
          <w:numId w:val="4"/>
        </w:numPr>
        <w:rPr>
          <w:color w:val="auto"/>
        </w:rPr>
      </w:pPr>
      <w:r w:rsidRPr="00155E61">
        <w:rPr>
          <w:b w:val="0"/>
          <w:bCs w:val="0"/>
          <w:color w:val="auto"/>
        </w:rPr>
        <w:t>Describe how students use technology for learning and understanding. Students should use technology to research, create, communicate, and present. Students should use technology to facilitate higher level skills such as analyzing, synthesizing, and evaluating and not just by playing games online.</w:t>
      </w:r>
    </w:p>
    <w:p w14:paraId="63A9D0BA" w14:textId="0AF8CC26" w:rsidR="00441FBB" w:rsidRPr="00C74427" w:rsidRDefault="00C74427" w:rsidP="00C74427">
      <w:pPr>
        <w:pStyle w:val="ListParagraph"/>
        <w:numPr>
          <w:ilvl w:val="1"/>
          <w:numId w:val="4"/>
        </w:numPr>
        <w:rPr>
          <w:color w:val="7030A0"/>
        </w:rPr>
      </w:pPr>
      <w:r w:rsidRPr="00C74427">
        <w:rPr>
          <w:bCs w:val="0"/>
          <w:color w:val="7030A0"/>
        </w:rPr>
        <w:t>Discuss</w:t>
      </w:r>
      <w:r w:rsidR="00441FBB" w:rsidRPr="00C74427">
        <w:rPr>
          <w:bCs w:val="0"/>
          <w:color w:val="7030A0"/>
        </w:rPr>
        <w:t xml:space="preserve"> how multiple forms of current technology are used by the students to research, learn, create, and communicate.</w:t>
      </w:r>
    </w:p>
    <w:p w14:paraId="550A79DA" w14:textId="3802A8E2" w:rsidR="00A902BF" w:rsidRPr="00155E61" w:rsidRDefault="003B0932" w:rsidP="00574F7D">
      <w:pPr>
        <w:pStyle w:val="ListParagraph"/>
        <w:numPr>
          <w:ilvl w:val="1"/>
          <w:numId w:val="9"/>
        </w:numPr>
        <w:tabs>
          <w:tab w:val="clear" w:pos="1440"/>
          <w:tab w:val="num" w:pos="1080"/>
        </w:tabs>
        <w:ind w:left="720"/>
        <w:rPr>
          <w:color w:val="auto"/>
        </w:rPr>
      </w:pPr>
      <w:r w:rsidRPr="00155E61">
        <w:rPr>
          <w:color w:val="auto"/>
        </w:rPr>
        <w:t>4.</w:t>
      </w:r>
      <w:r w:rsidR="00441FBB" w:rsidRPr="00155E61">
        <w:rPr>
          <w:color w:val="auto"/>
        </w:rPr>
        <w:t>5</w:t>
      </w:r>
      <w:r w:rsidRPr="00155E61">
        <w:rPr>
          <w:color w:val="auto"/>
        </w:rPr>
        <w:t>. Plan</w:t>
      </w:r>
      <w:r w:rsidRPr="00155E61">
        <w:rPr>
          <w:color w:val="auto"/>
          <w:spacing w:val="1"/>
        </w:rPr>
        <w:t xml:space="preserve"> </w:t>
      </w:r>
      <w:r w:rsidRPr="00155E61">
        <w:rPr>
          <w:color w:val="auto"/>
        </w:rPr>
        <w:t>for parent/guardian</w:t>
      </w:r>
      <w:r w:rsidRPr="00155E61">
        <w:rPr>
          <w:color w:val="auto"/>
          <w:spacing w:val="1"/>
        </w:rPr>
        <w:t xml:space="preserve"> </w:t>
      </w:r>
      <w:r w:rsidRPr="00155E61">
        <w:rPr>
          <w:color w:val="auto"/>
        </w:rPr>
        <w:t>communication</w:t>
      </w:r>
      <w:r w:rsidR="005114FF" w:rsidRPr="00155E61">
        <w:rPr>
          <w:color w:val="auto"/>
        </w:rPr>
        <w:t xml:space="preserve"> </w:t>
      </w:r>
    </w:p>
    <w:p w14:paraId="79C96245" w14:textId="26B4B730" w:rsidR="003B0932" w:rsidRPr="00155E61" w:rsidRDefault="003B0932" w:rsidP="00574F7D">
      <w:pPr>
        <w:pStyle w:val="ListParagraph"/>
        <w:numPr>
          <w:ilvl w:val="0"/>
          <w:numId w:val="17"/>
        </w:numPr>
        <w:tabs>
          <w:tab w:val="clear" w:pos="720"/>
          <w:tab w:val="num" w:pos="1440"/>
        </w:tabs>
        <w:ind w:left="1440"/>
        <w:rPr>
          <w:color w:val="auto"/>
        </w:rPr>
      </w:pPr>
      <w:r w:rsidRPr="00155E61">
        <w:rPr>
          <w:b w:val="0"/>
          <w:bCs w:val="0"/>
          <w:color w:val="auto"/>
        </w:rPr>
        <w:t>Describe the plan for disseminating general information about the</w:t>
      </w:r>
      <w:r w:rsidRPr="00155E61">
        <w:rPr>
          <w:color w:val="auto"/>
        </w:rPr>
        <w:t xml:space="preserve"> </w:t>
      </w:r>
      <w:r w:rsidRPr="00155E61">
        <w:rPr>
          <w:b w:val="0"/>
          <w:bCs w:val="0"/>
          <w:color w:val="auto"/>
        </w:rPr>
        <w:t>unit</w:t>
      </w:r>
      <w:r w:rsidR="00103110" w:rsidRPr="00155E61">
        <w:rPr>
          <w:b w:val="0"/>
          <w:bCs w:val="0"/>
          <w:color w:val="auto"/>
        </w:rPr>
        <w:t xml:space="preserve"> or </w:t>
      </w:r>
      <w:r w:rsidR="00143F6D" w:rsidRPr="00155E61">
        <w:rPr>
          <w:b w:val="0"/>
          <w:bCs w:val="0"/>
          <w:color w:val="auto"/>
        </w:rPr>
        <w:t xml:space="preserve">group of </w:t>
      </w:r>
      <w:r w:rsidR="00103110" w:rsidRPr="00155E61">
        <w:rPr>
          <w:b w:val="0"/>
          <w:bCs w:val="0"/>
          <w:color w:val="auto"/>
        </w:rPr>
        <w:t>lessons</w:t>
      </w:r>
      <w:r w:rsidRPr="00155E61">
        <w:rPr>
          <w:b w:val="0"/>
          <w:bCs w:val="0"/>
          <w:color w:val="auto"/>
        </w:rPr>
        <w:t xml:space="preserve"> </w:t>
      </w:r>
      <w:r w:rsidR="00FF6ACB" w:rsidRPr="00155E61">
        <w:rPr>
          <w:b w:val="0"/>
          <w:bCs w:val="0"/>
          <w:color w:val="auto"/>
        </w:rPr>
        <w:t xml:space="preserve">and how </w:t>
      </w:r>
      <w:r w:rsidR="00A32140" w:rsidRPr="00155E61">
        <w:rPr>
          <w:b w:val="0"/>
          <w:bCs w:val="0"/>
          <w:color w:val="auto"/>
        </w:rPr>
        <w:t>s</w:t>
      </w:r>
      <w:r w:rsidRPr="00155E61">
        <w:rPr>
          <w:b w:val="0"/>
          <w:bCs w:val="0"/>
          <w:color w:val="auto"/>
        </w:rPr>
        <w:t>pecific informati</w:t>
      </w:r>
      <w:r w:rsidR="00103110" w:rsidRPr="00155E61">
        <w:rPr>
          <w:b w:val="0"/>
          <w:bCs w:val="0"/>
          <w:color w:val="auto"/>
        </w:rPr>
        <w:t xml:space="preserve">on </w:t>
      </w:r>
      <w:r w:rsidRPr="00155E61">
        <w:rPr>
          <w:b w:val="0"/>
          <w:bCs w:val="0"/>
          <w:color w:val="auto"/>
        </w:rPr>
        <w:t xml:space="preserve">about individual student progress </w:t>
      </w:r>
      <w:r w:rsidR="00143F6D" w:rsidRPr="00155E61">
        <w:rPr>
          <w:b w:val="0"/>
          <w:bCs w:val="0"/>
          <w:color w:val="auto"/>
        </w:rPr>
        <w:t xml:space="preserve">was provided </w:t>
      </w:r>
      <w:r w:rsidR="00CB30BB" w:rsidRPr="00155E61">
        <w:rPr>
          <w:b w:val="0"/>
          <w:bCs w:val="0"/>
          <w:color w:val="auto"/>
        </w:rPr>
        <w:t>t</w:t>
      </w:r>
      <w:r w:rsidRPr="00155E61">
        <w:rPr>
          <w:b w:val="0"/>
          <w:bCs w:val="0"/>
          <w:color w:val="auto"/>
        </w:rPr>
        <w:t>o parents/guardians</w:t>
      </w:r>
      <w:proofErr w:type="gramStart"/>
      <w:r w:rsidR="00A902BF" w:rsidRPr="00155E61">
        <w:rPr>
          <w:b w:val="0"/>
          <w:bCs w:val="0"/>
          <w:color w:val="auto"/>
        </w:rPr>
        <w:t>.</w:t>
      </w:r>
      <w:r w:rsidR="00CB30BB" w:rsidRPr="00155E61">
        <w:rPr>
          <w:b w:val="0"/>
          <w:bCs w:val="0"/>
          <w:color w:val="auto"/>
        </w:rPr>
        <w:t>(</w:t>
      </w:r>
      <w:proofErr w:type="gramEnd"/>
      <w:r w:rsidRPr="00155E61">
        <w:rPr>
          <w:b w:val="0"/>
          <w:bCs w:val="0"/>
          <w:color w:val="auto"/>
        </w:rPr>
        <w:t xml:space="preserve">Include what information </w:t>
      </w:r>
      <w:r w:rsidR="00A902BF" w:rsidRPr="00155E61">
        <w:rPr>
          <w:b w:val="0"/>
          <w:bCs w:val="0"/>
          <w:color w:val="auto"/>
        </w:rPr>
        <w:t>was</w:t>
      </w:r>
      <w:r w:rsidRPr="00155E61">
        <w:rPr>
          <w:b w:val="0"/>
          <w:bCs w:val="0"/>
          <w:color w:val="auto"/>
        </w:rPr>
        <w:t xml:space="preserve"> provided to parents</w:t>
      </w:r>
      <w:r w:rsidR="00A902BF" w:rsidRPr="00155E61">
        <w:rPr>
          <w:b w:val="0"/>
          <w:bCs w:val="0"/>
          <w:color w:val="auto"/>
        </w:rPr>
        <w:t>/guardians</w:t>
      </w:r>
      <w:r w:rsidRPr="00155E61">
        <w:rPr>
          <w:b w:val="0"/>
          <w:bCs w:val="0"/>
          <w:color w:val="auto"/>
        </w:rPr>
        <w:t xml:space="preserve"> and </w:t>
      </w:r>
      <w:r w:rsidR="006C6C01" w:rsidRPr="00155E61">
        <w:rPr>
          <w:b w:val="0"/>
          <w:bCs w:val="0"/>
          <w:color w:val="auto"/>
        </w:rPr>
        <w:t xml:space="preserve">how </w:t>
      </w:r>
      <w:r w:rsidR="00A902BF" w:rsidRPr="00155E61">
        <w:rPr>
          <w:b w:val="0"/>
          <w:bCs w:val="0"/>
          <w:color w:val="auto"/>
        </w:rPr>
        <w:t>it was</w:t>
      </w:r>
      <w:r w:rsidRPr="00155E61">
        <w:rPr>
          <w:b w:val="0"/>
          <w:bCs w:val="0"/>
          <w:color w:val="auto"/>
        </w:rPr>
        <w:t xml:space="preserve"> shared with them</w:t>
      </w:r>
      <w:r w:rsidR="00FF6ACB" w:rsidRPr="00155E61">
        <w:rPr>
          <w:b w:val="0"/>
          <w:bCs w:val="0"/>
          <w:color w:val="auto"/>
        </w:rPr>
        <w:t xml:space="preserve"> (i.e. technology, phone-app, paper copy)</w:t>
      </w:r>
      <w:r w:rsidRPr="00155E61">
        <w:rPr>
          <w:color w:val="auto"/>
        </w:rPr>
        <w:t>.</w:t>
      </w:r>
    </w:p>
    <w:p w14:paraId="630A31B1" w14:textId="745FD24B" w:rsidR="003B0932" w:rsidRPr="00155E61" w:rsidRDefault="003B0932" w:rsidP="00574F7D">
      <w:pPr>
        <w:pStyle w:val="ListParagraph"/>
        <w:numPr>
          <w:ilvl w:val="1"/>
          <w:numId w:val="9"/>
        </w:numPr>
        <w:rPr>
          <w:b w:val="0"/>
          <w:bCs w:val="0"/>
          <w:color w:val="auto"/>
        </w:rPr>
      </w:pPr>
      <w:r w:rsidRPr="00155E61">
        <w:rPr>
          <w:b w:val="0"/>
          <w:bCs w:val="0"/>
          <w:color w:val="auto"/>
        </w:rPr>
        <w:t>Provide copies of any paren</w:t>
      </w:r>
      <w:r w:rsidR="00A902BF" w:rsidRPr="00155E61">
        <w:rPr>
          <w:b w:val="0"/>
          <w:bCs w:val="0"/>
          <w:color w:val="auto"/>
        </w:rPr>
        <w:t>t/guardian</w:t>
      </w:r>
      <w:r w:rsidR="00FF6ACB" w:rsidRPr="00155E61">
        <w:rPr>
          <w:b w:val="0"/>
          <w:bCs w:val="0"/>
          <w:color w:val="auto"/>
        </w:rPr>
        <w:t xml:space="preserve"> </w:t>
      </w:r>
      <w:r w:rsidRPr="00155E61">
        <w:rPr>
          <w:b w:val="0"/>
          <w:bCs w:val="0"/>
          <w:color w:val="auto"/>
        </w:rPr>
        <w:t xml:space="preserve">communication (such as a newsletter) created for </w:t>
      </w:r>
      <w:r w:rsidR="00CB30BB" w:rsidRPr="00155E61">
        <w:rPr>
          <w:b w:val="0"/>
          <w:bCs w:val="0"/>
          <w:color w:val="auto"/>
        </w:rPr>
        <w:t xml:space="preserve">the </w:t>
      </w:r>
      <w:r w:rsidRPr="00155E61">
        <w:rPr>
          <w:b w:val="0"/>
          <w:bCs w:val="0"/>
          <w:color w:val="auto"/>
        </w:rPr>
        <w:t>unit</w:t>
      </w:r>
      <w:r w:rsidR="00810BBC" w:rsidRPr="00155E61">
        <w:rPr>
          <w:b w:val="0"/>
          <w:bCs w:val="0"/>
          <w:color w:val="auto"/>
        </w:rPr>
        <w:t xml:space="preserve"> or group of lessons</w:t>
      </w:r>
      <w:r w:rsidRPr="00155E61">
        <w:rPr>
          <w:b w:val="0"/>
          <w:bCs w:val="0"/>
          <w:color w:val="auto"/>
        </w:rPr>
        <w:t>.</w:t>
      </w:r>
      <w:r w:rsidRPr="00155E61">
        <w:rPr>
          <w:color w:val="auto"/>
        </w:rPr>
        <w:t xml:space="preserve"> </w:t>
      </w:r>
    </w:p>
    <w:p w14:paraId="1B1385A7" w14:textId="30BA7466" w:rsidR="00F54DC1" w:rsidRPr="00B55C22" w:rsidRDefault="00B55C22" w:rsidP="00574F7D">
      <w:pPr>
        <w:pStyle w:val="ListParagraph"/>
        <w:numPr>
          <w:ilvl w:val="1"/>
          <w:numId w:val="9"/>
        </w:numPr>
        <w:rPr>
          <w:bCs w:val="0"/>
          <w:color w:val="7030A0"/>
        </w:rPr>
      </w:pPr>
      <w:r w:rsidRPr="00B55C22">
        <w:rPr>
          <w:bCs w:val="0"/>
          <w:color w:val="7030A0"/>
        </w:rPr>
        <w:t>Provide</w:t>
      </w:r>
      <w:r w:rsidR="00F54DC1" w:rsidRPr="00B55C22">
        <w:rPr>
          <w:bCs w:val="0"/>
          <w:color w:val="7030A0"/>
        </w:rPr>
        <w:t xml:space="preserve"> examples of communication with parents and/or guardians that fosters a sense of trust that acknowledges their contributions to the students’ education.</w:t>
      </w:r>
    </w:p>
    <w:p w14:paraId="101C0C28" w14:textId="1EB0D29C" w:rsidR="00441FBB" w:rsidRPr="00155E61" w:rsidRDefault="00441FBB" w:rsidP="00437A78">
      <w:pPr>
        <w:rPr>
          <w:color w:val="auto"/>
        </w:rPr>
      </w:pPr>
    </w:p>
    <w:p w14:paraId="29D0441D" w14:textId="234EFC4F" w:rsidR="003B0932" w:rsidRPr="00155E61" w:rsidRDefault="00BB7BAC" w:rsidP="00437A78">
      <w:pPr>
        <w:pStyle w:val="Heading3"/>
        <w:rPr>
          <w:color w:val="auto"/>
        </w:rPr>
      </w:pPr>
      <w:r w:rsidRPr="00155E61">
        <w:rPr>
          <w:color w:val="auto"/>
        </w:rPr>
        <w:t>Instructional Decision-Making</w:t>
      </w:r>
    </w:p>
    <w:p w14:paraId="35D1CC4D" w14:textId="77777777" w:rsidR="003B0932" w:rsidRPr="00155E61" w:rsidRDefault="003B0932" w:rsidP="00437A78">
      <w:pPr>
        <w:rPr>
          <w:color w:val="auto"/>
        </w:rPr>
      </w:pPr>
    </w:p>
    <w:p w14:paraId="4C976F8D" w14:textId="77777777" w:rsidR="000343CE" w:rsidRPr="00155E61" w:rsidRDefault="003B0932" w:rsidP="00437A78">
      <w:pPr>
        <w:pStyle w:val="Heading4"/>
        <w:rPr>
          <w:color w:val="auto"/>
        </w:rPr>
      </w:pPr>
      <w:r w:rsidRPr="00155E61">
        <w:rPr>
          <w:color w:val="auto"/>
        </w:rPr>
        <w:t>Purpose for Step 5:</w:t>
      </w:r>
    </w:p>
    <w:p w14:paraId="7DBD3EA9" w14:textId="77777777" w:rsidR="003B0932" w:rsidRPr="00155E61" w:rsidRDefault="003B0932" w:rsidP="00437A78">
      <w:pPr>
        <w:rPr>
          <w:color w:val="auto"/>
        </w:rPr>
      </w:pPr>
      <w:r w:rsidRPr="00155E61">
        <w:rPr>
          <w:color w:val="auto"/>
        </w:rPr>
        <w:t>Reflect on</w:t>
      </w:r>
      <w:r w:rsidRPr="00155E61">
        <w:rPr>
          <w:color w:val="auto"/>
          <w:spacing w:val="1"/>
        </w:rPr>
        <w:t xml:space="preserve"> </w:t>
      </w:r>
      <w:r w:rsidRPr="00155E61">
        <w:rPr>
          <w:color w:val="auto"/>
        </w:rPr>
        <w:t>professional practices</w:t>
      </w:r>
      <w:r w:rsidRPr="00155E61">
        <w:rPr>
          <w:color w:val="auto"/>
          <w:spacing w:val="1"/>
        </w:rPr>
        <w:t xml:space="preserve"> </w:t>
      </w:r>
      <w:r w:rsidRPr="00155E61">
        <w:rPr>
          <w:color w:val="auto"/>
        </w:rPr>
        <w:t>including</w:t>
      </w:r>
      <w:r w:rsidRPr="00155E61">
        <w:rPr>
          <w:color w:val="auto"/>
          <w:spacing w:val="-2"/>
        </w:rPr>
        <w:t xml:space="preserve"> </w:t>
      </w:r>
      <w:r w:rsidRPr="00155E61">
        <w:rPr>
          <w:color w:val="auto"/>
        </w:rPr>
        <w:t>differentiating</w:t>
      </w:r>
      <w:r w:rsidRPr="00155E61">
        <w:rPr>
          <w:color w:val="auto"/>
          <w:spacing w:val="-3"/>
        </w:rPr>
        <w:t xml:space="preserve"> </w:t>
      </w:r>
      <w:r w:rsidRPr="00155E61">
        <w:rPr>
          <w:color w:val="auto"/>
        </w:rPr>
        <w:t>instruction, modifying instruction, and</w:t>
      </w:r>
      <w:r w:rsidRPr="00155E61">
        <w:rPr>
          <w:color w:val="auto"/>
          <w:spacing w:val="101"/>
        </w:rPr>
        <w:t xml:space="preserve"> </w:t>
      </w:r>
      <w:r w:rsidRPr="00155E61">
        <w:rPr>
          <w:color w:val="auto"/>
        </w:rPr>
        <w:t>communicating</w:t>
      </w:r>
      <w:r w:rsidRPr="00155E61">
        <w:rPr>
          <w:color w:val="auto"/>
          <w:spacing w:val="-3"/>
        </w:rPr>
        <w:t xml:space="preserve"> </w:t>
      </w:r>
      <w:r w:rsidRPr="00155E61">
        <w:rPr>
          <w:color w:val="auto"/>
        </w:rPr>
        <w:t>with students.</w:t>
      </w:r>
    </w:p>
    <w:p w14:paraId="6019C870" w14:textId="77777777" w:rsidR="00A31310" w:rsidRPr="00155E61" w:rsidRDefault="00A31310" w:rsidP="00437A78">
      <w:pPr>
        <w:pStyle w:val="Heading2"/>
        <w:rPr>
          <w:color w:val="auto"/>
        </w:rPr>
      </w:pPr>
    </w:p>
    <w:p w14:paraId="582B5205" w14:textId="77777777" w:rsidR="003B0932" w:rsidRPr="00155E61" w:rsidRDefault="003B0932" w:rsidP="00437A78">
      <w:pPr>
        <w:pStyle w:val="Heading4"/>
        <w:rPr>
          <w:color w:val="auto"/>
        </w:rPr>
      </w:pPr>
      <w:r w:rsidRPr="00155E61">
        <w:rPr>
          <w:color w:val="auto"/>
        </w:rPr>
        <w:t>Task:</w:t>
      </w:r>
    </w:p>
    <w:p w14:paraId="10F661C9" w14:textId="4255C0A6" w:rsidR="003B0932" w:rsidRPr="00155E61" w:rsidRDefault="003B0932" w:rsidP="00C754AB">
      <w:pPr>
        <w:rPr>
          <w:color w:val="auto"/>
        </w:rPr>
      </w:pPr>
      <w:r w:rsidRPr="00155E61">
        <w:rPr>
          <w:color w:val="auto"/>
        </w:rPr>
        <w:t>Describe</w:t>
      </w:r>
      <w:r w:rsidRPr="00155E61">
        <w:rPr>
          <w:color w:val="auto"/>
          <w:spacing w:val="-2"/>
        </w:rPr>
        <w:t xml:space="preserve"> </w:t>
      </w:r>
      <w:r w:rsidRPr="00155E61">
        <w:rPr>
          <w:color w:val="auto"/>
        </w:rPr>
        <w:t>how teaching</w:t>
      </w:r>
      <w:r w:rsidRPr="00155E61">
        <w:rPr>
          <w:color w:val="auto"/>
          <w:spacing w:val="-2"/>
        </w:rPr>
        <w:t xml:space="preserve"> </w:t>
      </w:r>
      <w:r w:rsidRPr="00155E61">
        <w:rPr>
          <w:color w:val="auto"/>
        </w:rPr>
        <w:t>strategies were modified during</w:t>
      </w:r>
      <w:r w:rsidRPr="00155E61">
        <w:rPr>
          <w:color w:val="auto"/>
          <w:spacing w:val="-3"/>
        </w:rPr>
        <w:t xml:space="preserve"> </w:t>
      </w:r>
      <w:r w:rsidRPr="00155E61">
        <w:rPr>
          <w:color w:val="auto"/>
        </w:rPr>
        <w:t>instruction</w:t>
      </w:r>
      <w:r w:rsidRPr="00155E61">
        <w:rPr>
          <w:color w:val="auto"/>
          <w:spacing w:val="1"/>
        </w:rPr>
        <w:t xml:space="preserve"> </w:t>
      </w:r>
      <w:r w:rsidRPr="00155E61">
        <w:rPr>
          <w:color w:val="auto"/>
        </w:rPr>
        <w:t xml:space="preserve">based </w:t>
      </w:r>
      <w:r w:rsidRPr="00155E61">
        <w:rPr>
          <w:color w:val="auto"/>
          <w:spacing w:val="1"/>
        </w:rPr>
        <w:t>on</w:t>
      </w:r>
      <w:r w:rsidRPr="00155E61">
        <w:rPr>
          <w:color w:val="auto"/>
        </w:rPr>
        <w:t xml:space="preserve"> student behavior, questions</w:t>
      </w:r>
      <w:r w:rsidR="00142895" w:rsidRPr="00155E61">
        <w:rPr>
          <w:color w:val="auto"/>
        </w:rPr>
        <w:t xml:space="preserve">, </w:t>
      </w:r>
      <w:r w:rsidRPr="00155E61">
        <w:rPr>
          <w:color w:val="auto"/>
        </w:rPr>
        <w:t>responses, and</w:t>
      </w:r>
      <w:r w:rsidR="009F1E32" w:rsidRPr="00155E61">
        <w:rPr>
          <w:color w:val="auto"/>
        </w:rPr>
        <w:t>/or</w:t>
      </w:r>
      <w:r w:rsidRPr="00155E61">
        <w:rPr>
          <w:color w:val="auto"/>
        </w:rPr>
        <w:t xml:space="preserve"> performance. Describe</w:t>
      </w:r>
      <w:r w:rsidRPr="00155E61">
        <w:rPr>
          <w:color w:val="auto"/>
          <w:spacing w:val="-2"/>
        </w:rPr>
        <w:t xml:space="preserve"> </w:t>
      </w:r>
      <w:r w:rsidRPr="00155E61">
        <w:rPr>
          <w:color w:val="auto"/>
        </w:rPr>
        <w:t>how learning experiences were</w:t>
      </w:r>
      <w:r w:rsidRPr="00155E61">
        <w:rPr>
          <w:color w:val="auto"/>
          <w:spacing w:val="-2"/>
        </w:rPr>
        <w:t xml:space="preserve"> </w:t>
      </w:r>
      <w:r w:rsidRPr="00155E61">
        <w:rPr>
          <w:color w:val="auto"/>
        </w:rPr>
        <w:t>differentiated or modified</w:t>
      </w:r>
      <w:r w:rsidRPr="00155E61">
        <w:rPr>
          <w:color w:val="auto"/>
          <w:spacing w:val="2"/>
        </w:rPr>
        <w:t xml:space="preserve"> </w:t>
      </w:r>
      <w:r w:rsidRPr="00155E61">
        <w:rPr>
          <w:color w:val="auto"/>
        </w:rPr>
        <w:t xml:space="preserve">based </w:t>
      </w:r>
      <w:r w:rsidR="00142895" w:rsidRPr="00155E61">
        <w:rPr>
          <w:color w:val="auto"/>
        </w:rPr>
        <w:t xml:space="preserve">on </w:t>
      </w:r>
      <w:r w:rsidRPr="00155E61">
        <w:rPr>
          <w:color w:val="auto"/>
        </w:rPr>
        <w:t>formative assessment data analysis.</w:t>
      </w:r>
      <w:r w:rsidR="00142895" w:rsidRPr="00155E61">
        <w:rPr>
          <w:color w:val="auto"/>
        </w:rPr>
        <w:t xml:space="preserve"> </w:t>
      </w:r>
      <w:r w:rsidRPr="00155E61">
        <w:rPr>
          <w:color w:val="auto"/>
        </w:rPr>
        <w:t>Describe</w:t>
      </w:r>
      <w:r w:rsidRPr="00155E61">
        <w:rPr>
          <w:color w:val="auto"/>
          <w:spacing w:val="-2"/>
        </w:rPr>
        <w:t xml:space="preserve"> </w:t>
      </w:r>
      <w:r w:rsidRPr="00155E61">
        <w:rPr>
          <w:color w:val="auto"/>
        </w:rPr>
        <w:t>communication with students regarding their progress.</w:t>
      </w:r>
    </w:p>
    <w:p w14:paraId="571218EF" w14:textId="77777777" w:rsidR="00A31310" w:rsidRPr="00155E61" w:rsidRDefault="00A31310" w:rsidP="00437A78">
      <w:pPr>
        <w:pStyle w:val="Heading2"/>
        <w:rPr>
          <w:color w:val="auto"/>
        </w:rPr>
      </w:pPr>
    </w:p>
    <w:p w14:paraId="6C537C83" w14:textId="77777777" w:rsidR="003B0932" w:rsidRPr="00155E61" w:rsidRDefault="003B0932" w:rsidP="00437A78">
      <w:pPr>
        <w:pStyle w:val="Heading4"/>
        <w:rPr>
          <w:color w:val="auto"/>
        </w:rPr>
      </w:pPr>
      <w:r w:rsidRPr="00155E61">
        <w:rPr>
          <w:color w:val="auto"/>
        </w:rPr>
        <w:t>Prompt:</w:t>
      </w:r>
    </w:p>
    <w:p w14:paraId="59DC98D0" w14:textId="77777777" w:rsidR="003B0932" w:rsidRPr="00155E61" w:rsidRDefault="003B0932" w:rsidP="00437A78">
      <w:pPr>
        <w:rPr>
          <w:color w:val="auto"/>
        </w:rPr>
      </w:pPr>
      <w:r w:rsidRPr="00155E61">
        <w:rPr>
          <w:color w:val="auto"/>
          <w:spacing w:val="-2"/>
        </w:rPr>
        <w:t>In</w:t>
      </w:r>
      <w:r w:rsidRPr="00155E61">
        <w:rPr>
          <w:color w:val="auto"/>
          <w:spacing w:val="4"/>
        </w:rPr>
        <w:t xml:space="preserve"> </w:t>
      </w:r>
      <w:r w:rsidRPr="00155E61">
        <w:rPr>
          <w:color w:val="auto"/>
        </w:rPr>
        <w:t>your discussion, include the following:</w:t>
      </w:r>
    </w:p>
    <w:p w14:paraId="7EDF3AB3" w14:textId="77777777" w:rsidR="003B0932" w:rsidRPr="00155E61" w:rsidRDefault="003B0932" w:rsidP="00C754AB">
      <w:pPr>
        <w:pStyle w:val="ListParagraph"/>
        <w:rPr>
          <w:color w:val="auto"/>
        </w:rPr>
      </w:pPr>
      <w:r w:rsidRPr="00155E61">
        <w:rPr>
          <w:color w:val="auto"/>
        </w:rPr>
        <w:t xml:space="preserve">5.1. Instructional </w:t>
      </w:r>
      <w:r w:rsidR="00A31310" w:rsidRPr="00155E61">
        <w:rPr>
          <w:color w:val="auto"/>
        </w:rPr>
        <w:t>modifications based on</w:t>
      </w:r>
      <w:r w:rsidR="00A31310" w:rsidRPr="00155E61">
        <w:rPr>
          <w:color w:val="auto"/>
          <w:spacing w:val="3"/>
        </w:rPr>
        <w:t xml:space="preserve"> </w:t>
      </w:r>
      <w:r w:rsidR="00A31310" w:rsidRPr="00155E61">
        <w:rPr>
          <w:color w:val="auto"/>
        </w:rPr>
        <w:t>needs of</w:t>
      </w:r>
      <w:r w:rsidR="00A31310" w:rsidRPr="00155E61">
        <w:rPr>
          <w:color w:val="auto"/>
          <w:spacing w:val="1"/>
        </w:rPr>
        <w:t xml:space="preserve"> </w:t>
      </w:r>
      <w:r w:rsidR="00A31310" w:rsidRPr="00155E61">
        <w:rPr>
          <w:color w:val="auto"/>
        </w:rPr>
        <w:t>students</w:t>
      </w:r>
    </w:p>
    <w:p w14:paraId="54DBEEBF" w14:textId="20E57E38" w:rsidR="003B0932" w:rsidRPr="00155E61" w:rsidRDefault="003B0932" w:rsidP="00574F7D">
      <w:pPr>
        <w:pStyle w:val="ListParagraph"/>
        <w:numPr>
          <w:ilvl w:val="1"/>
          <w:numId w:val="9"/>
        </w:numPr>
        <w:rPr>
          <w:color w:val="auto"/>
        </w:rPr>
      </w:pPr>
      <w:r w:rsidRPr="00155E61">
        <w:rPr>
          <w:b w:val="0"/>
          <w:bCs w:val="0"/>
          <w:color w:val="auto"/>
        </w:rPr>
        <w:lastRenderedPageBreak/>
        <w:t>Describe an</w:t>
      </w:r>
      <w:r w:rsidR="007E5F0F" w:rsidRPr="00155E61">
        <w:rPr>
          <w:b w:val="0"/>
          <w:bCs w:val="0"/>
          <w:color w:val="auto"/>
        </w:rPr>
        <w:t>d provide an</w:t>
      </w:r>
      <w:r w:rsidRPr="00155E61">
        <w:rPr>
          <w:b w:val="0"/>
          <w:bCs w:val="0"/>
          <w:color w:val="auto"/>
        </w:rPr>
        <w:t xml:space="preserve"> example</w:t>
      </w:r>
      <w:r w:rsidR="007E5F0F" w:rsidRPr="00155E61">
        <w:rPr>
          <w:b w:val="0"/>
          <w:bCs w:val="0"/>
          <w:color w:val="auto"/>
        </w:rPr>
        <w:t xml:space="preserve"> of how </w:t>
      </w:r>
      <w:r w:rsidRPr="00155E61">
        <w:rPr>
          <w:b w:val="0"/>
          <w:bCs w:val="0"/>
          <w:color w:val="auto"/>
        </w:rPr>
        <w:t xml:space="preserve">teaching and/or learning strategies were modified from the original plan </w:t>
      </w:r>
      <w:r w:rsidR="003C417F" w:rsidRPr="00155E61">
        <w:rPr>
          <w:b w:val="0"/>
          <w:bCs w:val="0"/>
          <w:color w:val="auto"/>
        </w:rPr>
        <w:t>to meet the</w:t>
      </w:r>
      <w:r w:rsidR="00551754" w:rsidRPr="00155E61">
        <w:rPr>
          <w:color w:val="auto"/>
        </w:rPr>
        <w:t xml:space="preserve"> </w:t>
      </w:r>
      <w:r w:rsidRPr="00155E61">
        <w:rPr>
          <w:b w:val="0"/>
          <w:bCs w:val="0"/>
          <w:color w:val="auto"/>
        </w:rPr>
        <w:t xml:space="preserve">needs of students based on </w:t>
      </w:r>
      <w:r w:rsidR="000A7EE9" w:rsidRPr="00155E61">
        <w:rPr>
          <w:b w:val="0"/>
          <w:bCs w:val="0"/>
          <w:color w:val="auto"/>
        </w:rPr>
        <w:t>student performance during instruction</w:t>
      </w:r>
      <w:r w:rsidRPr="00155E61">
        <w:rPr>
          <w:b w:val="0"/>
          <w:bCs w:val="0"/>
          <w:color w:val="auto"/>
        </w:rPr>
        <w:t>. (Examples: changing from groups of 4 to pairs, modifying an activity from the original lesson plan, deleting something from the lesson plan or adding something to the lesson plan, etc.)</w:t>
      </w:r>
    </w:p>
    <w:p w14:paraId="1462E9D5" w14:textId="14A9E72D" w:rsidR="003B0932" w:rsidRPr="00155E61" w:rsidRDefault="003B0932" w:rsidP="00574F7D">
      <w:pPr>
        <w:pStyle w:val="ListParagraph"/>
        <w:numPr>
          <w:ilvl w:val="1"/>
          <w:numId w:val="9"/>
        </w:numPr>
        <w:rPr>
          <w:color w:val="auto"/>
        </w:rPr>
      </w:pPr>
      <w:r w:rsidRPr="00155E61">
        <w:rPr>
          <w:b w:val="0"/>
          <w:bCs w:val="0"/>
          <w:color w:val="auto"/>
        </w:rPr>
        <w:t xml:space="preserve">Justify your reasoning for making this </w:t>
      </w:r>
      <w:r w:rsidR="007B4BE5" w:rsidRPr="00155E61">
        <w:rPr>
          <w:b w:val="0"/>
          <w:bCs w:val="0"/>
          <w:color w:val="auto"/>
        </w:rPr>
        <w:t>accommodation/</w:t>
      </w:r>
      <w:r w:rsidRPr="00155E61">
        <w:rPr>
          <w:b w:val="0"/>
          <w:bCs w:val="0"/>
          <w:color w:val="auto"/>
        </w:rPr>
        <w:t xml:space="preserve">modification and give specific student behaviors, questions, and/or responses that prompted you to make the </w:t>
      </w:r>
      <w:r w:rsidR="009A3654" w:rsidRPr="00155E61">
        <w:rPr>
          <w:b w:val="0"/>
          <w:bCs w:val="0"/>
          <w:color w:val="auto"/>
        </w:rPr>
        <w:t>accommodation/</w:t>
      </w:r>
      <w:r w:rsidRPr="00155E61">
        <w:rPr>
          <w:b w:val="0"/>
          <w:bCs w:val="0"/>
          <w:color w:val="auto"/>
        </w:rPr>
        <w:t>modification.</w:t>
      </w:r>
      <w:r w:rsidR="004237ED" w:rsidRPr="00155E61">
        <w:rPr>
          <w:b w:val="0"/>
          <w:bCs w:val="0"/>
          <w:color w:val="auto"/>
        </w:rPr>
        <w:t xml:space="preserve"> </w:t>
      </w:r>
    </w:p>
    <w:p w14:paraId="31B15F0E" w14:textId="58E91887" w:rsidR="003B0932" w:rsidRPr="00155E61" w:rsidRDefault="003B0932" w:rsidP="00574F7D">
      <w:pPr>
        <w:pStyle w:val="ListParagraph"/>
        <w:numPr>
          <w:ilvl w:val="1"/>
          <w:numId w:val="9"/>
        </w:numPr>
        <w:rPr>
          <w:color w:val="auto"/>
        </w:rPr>
      </w:pPr>
      <w:r w:rsidRPr="00155E61">
        <w:rPr>
          <w:b w:val="0"/>
          <w:bCs w:val="0"/>
          <w:color w:val="auto"/>
        </w:rPr>
        <w:t xml:space="preserve">Describe how the </w:t>
      </w:r>
      <w:r w:rsidR="00597ECD" w:rsidRPr="00155E61">
        <w:rPr>
          <w:b w:val="0"/>
          <w:bCs w:val="0"/>
          <w:color w:val="auto"/>
        </w:rPr>
        <w:t>accommodation/</w:t>
      </w:r>
      <w:r w:rsidRPr="00155E61">
        <w:rPr>
          <w:b w:val="0"/>
          <w:bCs w:val="0"/>
          <w:color w:val="auto"/>
        </w:rPr>
        <w:t>modification led students toward meeting objectives.</w:t>
      </w:r>
    </w:p>
    <w:p w14:paraId="3C833F41" w14:textId="56581849" w:rsidR="00F54DC1" w:rsidRPr="00155E61" w:rsidRDefault="00F54DC1" w:rsidP="00574F7D">
      <w:pPr>
        <w:pStyle w:val="ListParagraph"/>
        <w:numPr>
          <w:ilvl w:val="1"/>
          <w:numId w:val="9"/>
        </w:numPr>
        <w:rPr>
          <w:b w:val="0"/>
          <w:color w:val="auto"/>
        </w:rPr>
      </w:pPr>
      <w:r w:rsidRPr="00155E61">
        <w:rPr>
          <w:b w:val="0"/>
          <w:color w:val="auto"/>
        </w:rPr>
        <w:t xml:space="preserve">Consider providing a research-based citation for </w:t>
      </w:r>
      <w:r w:rsidR="007B4BE5" w:rsidRPr="00155E61">
        <w:rPr>
          <w:b w:val="0"/>
          <w:color w:val="auto"/>
        </w:rPr>
        <w:t>accommodations/</w:t>
      </w:r>
      <w:r w:rsidRPr="00155E61">
        <w:rPr>
          <w:b w:val="0"/>
          <w:color w:val="auto"/>
        </w:rPr>
        <w:t>modifications.</w:t>
      </w:r>
    </w:p>
    <w:p w14:paraId="7C986B48" w14:textId="264590A4" w:rsidR="003B0932" w:rsidRPr="00155E61" w:rsidRDefault="003B0932" w:rsidP="00C754AB">
      <w:pPr>
        <w:pStyle w:val="ListParagraph"/>
        <w:rPr>
          <w:color w:val="auto"/>
        </w:rPr>
      </w:pPr>
      <w:r w:rsidRPr="00155E61">
        <w:rPr>
          <w:color w:val="auto"/>
        </w:rPr>
        <w:t xml:space="preserve">5.2. Instructional </w:t>
      </w:r>
      <w:r w:rsidR="00A31310" w:rsidRPr="00155E61">
        <w:rPr>
          <w:color w:val="auto"/>
        </w:rPr>
        <w:t>differentiation or modifications based on formative assessments</w:t>
      </w:r>
    </w:p>
    <w:p w14:paraId="2A5D607C" w14:textId="77777777" w:rsidR="003B0932" w:rsidRPr="00155E61" w:rsidRDefault="003B0932" w:rsidP="00574F7D">
      <w:pPr>
        <w:pStyle w:val="ListParagraph"/>
        <w:numPr>
          <w:ilvl w:val="1"/>
          <w:numId w:val="9"/>
        </w:numPr>
        <w:rPr>
          <w:color w:val="auto"/>
        </w:rPr>
      </w:pPr>
      <w:r w:rsidRPr="00155E61">
        <w:rPr>
          <w:b w:val="0"/>
          <w:bCs w:val="0"/>
          <w:color w:val="auto"/>
        </w:rPr>
        <w:t>Describe how formative assessment data were analyzed.</w:t>
      </w:r>
    </w:p>
    <w:p w14:paraId="20861E0B" w14:textId="40253DE2" w:rsidR="001164CB" w:rsidRPr="00155E61" w:rsidRDefault="003B0932" w:rsidP="00574F7D">
      <w:pPr>
        <w:pStyle w:val="ListParagraph"/>
        <w:numPr>
          <w:ilvl w:val="1"/>
          <w:numId w:val="9"/>
        </w:numPr>
        <w:rPr>
          <w:color w:val="auto"/>
        </w:rPr>
      </w:pPr>
      <w:r w:rsidRPr="00155E61">
        <w:rPr>
          <w:b w:val="0"/>
          <w:bCs w:val="0"/>
          <w:color w:val="auto"/>
        </w:rPr>
        <w:t>Provide at least one example of how assessment data analysis led to differentiate or modify a specific learning experience of a previously planned activity to accommodate differences in developmental and/or educational needs of students.</w:t>
      </w:r>
    </w:p>
    <w:p w14:paraId="5A2AA814" w14:textId="6B67BF15" w:rsidR="00F54DC1" w:rsidRPr="00B55C22" w:rsidRDefault="00B55C22" w:rsidP="00574F7D">
      <w:pPr>
        <w:pStyle w:val="ListParagraph"/>
        <w:numPr>
          <w:ilvl w:val="1"/>
          <w:numId w:val="9"/>
        </w:numPr>
        <w:rPr>
          <w:color w:val="7030A0"/>
        </w:rPr>
      </w:pPr>
      <w:r w:rsidRPr="00B55C22">
        <w:rPr>
          <w:bCs w:val="0"/>
          <w:color w:val="7030A0"/>
        </w:rPr>
        <w:t>Discuss</w:t>
      </w:r>
      <w:r w:rsidR="00F54DC1" w:rsidRPr="00B55C22">
        <w:rPr>
          <w:bCs w:val="0"/>
          <w:color w:val="7030A0"/>
        </w:rPr>
        <w:t xml:space="preserve"> multiple examples of research-based modifications of instruction to accommodate individual needs of students.</w:t>
      </w:r>
    </w:p>
    <w:p w14:paraId="6EA98801" w14:textId="77777777" w:rsidR="000A7EE9" w:rsidRPr="00155E61" w:rsidRDefault="000A7EE9" w:rsidP="001164CB">
      <w:pPr>
        <w:pStyle w:val="ListParagraph"/>
        <w:numPr>
          <w:ilvl w:val="0"/>
          <w:numId w:val="0"/>
        </w:numPr>
        <w:ind w:left="1440"/>
        <w:rPr>
          <w:color w:val="auto"/>
        </w:rPr>
      </w:pPr>
    </w:p>
    <w:p w14:paraId="6CF94652" w14:textId="6CBF0271" w:rsidR="003B0932" w:rsidRPr="00155E61" w:rsidRDefault="003B0932" w:rsidP="00437A78">
      <w:pPr>
        <w:pStyle w:val="Heading3"/>
        <w:rPr>
          <w:color w:val="auto"/>
        </w:rPr>
      </w:pPr>
      <w:r w:rsidRPr="00155E61">
        <w:rPr>
          <w:color w:val="auto"/>
        </w:rPr>
        <w:t>Analysis of Student Learning</w:t>
      </w:r>
    </w:p>
    <w:p w14:paraId="320BA556" w14:textId="77777777" w:rsidR="003B0932" w:rsidRPr="00155E61" w:rsidRDefault="003B0932" w:rsidP="00437A78">
      <w:pPr>
        <w:rPr>
          <w:color w:val="auto"/>
        </w:rPr>
      </w:pPr>
    </w:p>
    <w:p w14:paraId="03D29D4D" w14:textId="77777777" w:rsidR="003B0932" w:rsidRPr="00155E61" w:rsidRDefault="003B0932" w:rsidP="00437A78">
      <w:pPr>
        <w:pStyle w:val="Heading4"/>
        <w:rPr>
          <w:color w:val="auto"/>
        </w:rPr>
      </w:pPr>
      <w:r w:rsidRPr="00155E61">
        <w:rPr>
          <w:color w:val="auto"/>
        </w:rPr>
        <w:t>Purpose for Step 6:</w:t>
      </w:r>
    </w:p>
    <w:p w14:paraId="41E94A45" w14:textId="77777777" w:rsidR="000343CE" w:rsidRPr="00155E61" w:rsidRDefault="000343CE" w:rsidP="00437A78">
      <w:pPr>
        <w:pStyle w:val="Heading2"/>
        <w:rPr>
          <w:color w:val="auto"/>
        </w:rPr>
      </w:pPr>
    </w:p>
    <w:p w14:paraId="2DD314DB" w14:textId="77777777" w:rsidR="003B0932" w:rsidRPr="00155E61" w:rsidRDefault="003B0932" w:rsidP="00437A78">
      <w:pPr>
        <w:rPr>
          <w:color w:val="auto"/>
        </w:rPr>
      </w:pPr>
      <w:r w:rsidRPr="00155E61">
        <w:rPr>
          <w:color w:val="auto"/>
        </w:rPr>
        <w:t>Use</w:t>
      </w:r>
      <w:r w:rsidRPr="00155E61">
        <w:rPr>
          <w:color w:val="auto"/>
          <w:spacing w:val="-2"/>
        </w:rPr>
        <w:t xml:space="preserve"> </w:t>
      </w:r>
      <w:r w:rsidRPr="00155E61">
        <w:rPr>
          <w:color w:val="auto"/>
        </w:rPr>
        <w:t>assessment results to analyze student learning.</w:t>
      </w:r>
    </w:p>
    <w:p w14:paraId="44AD13A5" w14:textId="77777777" w:rsidR="006E6E8B" w:rsidRPr="00155E61" w:rsidRDefault="006E6E8B" w:rsidP="00437A78">
      <w:pPr>
        <w:pStyle w:val="Heading2"/>
        <w:rPr>
          <w:color w:val="auto"/>
        </w:rPr>
      </w:pPr>
    </w:p>
    <w:p w14:paraId="7BC26E2F" w14:textId="77777777" w:rsidR="003B0932" w:rsidRPr="00155E61" w:rsidRDefault="003B0932" w:rsidP="00437A78">
      <w:pPr>
        <w:pStyle w:val="Heading4"/>
        <w:rPr>
          <w:color w:val="auto"/>
        </w:rPr>
      </w:pPr>
      <w:r w:rsidRPr="00155E61">
        <w:rPr>
          <w:color w:val="auto"/>
        </w:rPr>
        <w:t>Task:</w:t>
      </w:r>
    </w:p>
    <w:p w14:paraId="6D09FF67" w14:textId="06BF8C72" w:rsidR="003B0932" w:rsidRPr="00155E61" w:rsidRDefault="003B0932">
      <w:pPr>
        <w:rPr>
          <w:color w:val="auto"/>
        </w:rPr>
      </w:pPr>
      <w:r w:rsidRPr="00155E61">
        <w:rPr>
          <w:color w:val="auto"/>
        </w:rPr>
        <w:t>Use</w:t>
      </w:r>
      <w:r w:rsidRPr="00155E61">
        <w:rPr>
          <w:color w:val="auto"/>
          <w:spacing w:val="-2"/>
        </w:rPr>
        <w:t xml:space="preserve"> </w:t>
      </w:r>
      <w:r w:rsidRPr="00155E61">
        <w:rPr>
          <w:color w:val="auto"/>
        </w:rPr>
        <w:t>assessment data to analyze student learning.</w:t>
      </w:r>
      <w:r w:rsidRPr="00155E61">
        <w:rPr>
          <w:color w:val="auto"/>
          <w:spacing w:val="2"/>
        </w:rPr>
        <w:t xml:space="preserve"> </w:t>
      </w:r>
      <w:r w:rsidRPr="00155E61">
        <w:rPr>
          <w:color w:val="auto"/>
        </w:rPr>
        <w:t>Analyze student learning gains</w:t>
      </w:r>
      <w:r w:rsidRPr="00155E61">
        <w:rPr>
          <w:color w:val="auto"/>
          <w:spacing w:val="2"/>
        </w:rPr>
        <w:t xml:space="preserve"> </w:t>
      </w:r>
      <w:r w:rsidRPr="00155E61">
        <w:rPr>
          <w:color w:val="auto"/>
        </w:rPr>
        <w:t>for the</w:t>
      </w:r>
      <w:r w:rsidRPr="00155E61">
        <w:rPr>
          <w:color w:val="auto"/>
          <w:spacing w:val="-2"/>
        </w:rPr>
        <w:t xml:space="preserve"> </w:t>
      </w:r>
      <w:r w:rsidRPr="00155E61">
        <w:rPr>
          <w:color w:val="auto"/>
        </w:rPr>
        <w:t>whole</w:t>
      </w:r>
      <w:r w:rsidRPr="00155E61">
        <w:rPr>
          <w:color w:val="auto"/>
          <w:spacing w:val="1"/>
        </w:rPr>
        <w:t xml:space="preserve"> </w:t>
      </w:r>
      <w:r w:rsidRPr="00155E61">
        <w:rPr>
          <w:color w:val="auto"/>
        </w:rPr>
        <w:t xml:space="preserve">class, subgroups, and individual students. Provide evidence </w:t>
      </w:r>
      <w:r w:rsidRPr="00155E61">
        <w:rPr>
          <w:color w:val="auto"/>
          <w:spacing w:val="1"/>
        </w:rPr>
        <w:t>of</w:t>
      </w:r>
      <w:r w:rsidRPr="00155E61">
        <w:rPr>
          <w:color w:val="auto"/>
        </w:rPr>
        <w:t xml:space="preserve"> impact on student learning and draw conclusions on overall</w:t>
      </w:r>
      <w:r w:rsidR="000803E6" w:rsidRPr="00155E61">
        <w:rPr>
          <w:color w:val="auto"/>
        </w:rPr>
        <w:t xml:space="preserve"> </w:t>
      </w:r>
      <w:r w:rsidRPr="00155E61">
        <w:rPr>
          <w:color w:val="auto"/>
        </w:rPr>
        <w:t>student learning gains.</w:t>
      </w:r>
    </w:p>
    <w:p w14:paraId="3397F5D9" w14:textId="77777777" w:rsidR="00A31310" w:rsidRPr="00155E61" w:rsidRDefault="00A31310" w:rsidP="00C754AB">
      <w:pPr>
        <w:pStyle w:val="Heading2"/>
        <w:rPr>
          <w:color w:val="auto"/>
        </w:rPr>
      </w:pPr>
    </w:p>
    <w:p w14:paraId="67BF612B" w14:textId="77777777" w:rsidR="003B0932" w:rsidRPr="00155E61" w:rsidRDefault="003B0932" w:rsidP="00C754AB">
      <w:pPr>
        <w:pStyle w:val="Heading4"/>
        <w:rPr>
          <w:color w:val="auto"/>
        </w:rPr>
      </w:pPr>
      <w:r w:rsidRPr="00155E61">
        <w:rPr>
          <w:color w:val="auto"/>
        </w:rPr>
        <w:t>Prompt:</w:t>
      </w:r>
    </w:p>
    <w:p w14:paraId="5F87169D" w14:textId="39C23749" w:rsidR="00EA3284" w:rsidRPr="00155E61" w:rsidRDefault="003B0932" w:rsidP="00437A78">
      <w:pPr>
        <w:rPr>
          <w:color w:val="auto"/>
        </w:rPr>
      </w:pPr>
      <w:r w:rsidRPr="00155E61">
        <w:rPr>
          <w:color w:val="auto"/>
          <w:spacing w:val="-2"/>
        </w:rPr>
        <w:t>In</w:t>
      </w:r>
      <w:r w:rsidRPr="00155E61">
        <w:rPr>
          <w:color w:val="auto"/>
          <w:spacing w:val="4"/>
        </w:rPr>
        <w:t xml:space="preserve"> </w:t>
      </w:r>
      <w:r w:rsidRPr="00155E61">
        <w:rPr>
          <w:color w:val="auto"/>
        </w:rPr>
        <w:t>your discussion, include the following:</w:t>
      </w:r>
    </w:p>
    <w:p w14:paraId="45C7088C" w14:textId="6ACFC25C" w:rsidR="00EA3284" w:rsidRPr="00155E61" w:rsidRDefault="003B0932" w:rsidP="00574F7D">
      <w:pPr>
        <w:pStyle w:val="ListParagraph"/>
        <w:numPr>
          <w:ilvl w:val="0"/>
          <w:numId w:val="18"/>
        </w:numPr>
        <w:rPr>
          <w:color w:val="auto"/>
        </w:rPr>
      </w:pPr>
      <w:r w:rsidRPr="00155E61">
        <w:rPr>
          <w:color w:val="auto"/>
        </w:rPr>
        <w:t>6.</w:t>
      </w:r>
      <w:r w:rsidR="009767E5" w:rsidRPr="00155E61">
        <w:rPr>
          <w:color w:val="auto"/>
        </w:rPr>
        <w:t>1</w:t>
      </w:r>
      <w:r w:rsidRPr="00155E61">
        <w:rPr>
          <w:color w:val="auto"/>
        </w:rPr>
        <w:t>. Data Analysis</w:t>
      </w:r>
      <w:r w:rsidR="00EA3284" w:rsidRPr="00155E61">
        <w:rPr>
          <w:color w:val="auto"/>
        </w:rPr>
        <w:t xml:space="preserve"> -</w:t>
      </w:r>
      <w:r w:rsidR="009767E5" w:rsidRPr="00155E61">
        <w:rPr>
          <w:color w:val="auto"/>
        </w:rPr>
        <w:t xml:space="preserve">Student Assessment Data </w:t>
      </w:r>
    </w:p>
    <w:p w14:paraId="03CF99B3" w14:textId="0BCB6754" w:rsidR="009767E5" w:rsidRPr="00155E61" w:rsidRDefault="009767E5" w:rsidP="00EA3284">
      <w:pPr>
        <w:pStyle w:val="ListParagraph"/>
        <w:numPr>
          <w:ilvl w:val="0"/>
          <w:numId w:val="0"/>
        </w:numPr>
        <w:ind w:left="720"/>
        <w:rPr>
          <w:color w:val="auto"/>
        </w:rPr>
      </w:pPr>
      <w:r w:rsidRPr="00155E61">
        <w:rPr>
          <w:b w:val="0"/>
          <w:color w:val="auto"/>
        </w:rPr>
        <w:t>Record student scores/progress on all assessments using your student assessment data table created in Step 3.</w:t>
      </w:r>
      <w:r w:rsidR="00555FA4" w:rsidRPr="00155E61">
        <w:rPr>
          <w:b w:val="0"/>
          <w:color w:val="auto"/>
        </w:rPr>
        <w:t xml:space="preserve"> </w:t>
      </w:r>
      <w:r w:rsidR="00555FA4" w:rsidRPr="00155E61">
        <w:rPr>
          <w:b w:val="0"/>
          <w:bCs w:val="0"/>
          <w:color w:val="auto"/>
        </w:rPr>
        <w:t>Calculate the percentage (out of 100) for each assessment (where</w:t>
      </w:r>
      <w:r w:rsidR="00EA3284" w:rsidRPr="00155E61">
        <w:rPr>
          <w:b w:val="0"/>
          <w:bCs w:val="0"/>
          <w:color w:val="auto"/>
        </w:rPr>
        <w:t xml:space="preserve"> </w:t>
      </w:r>
      <w:r w:rsidR="00555FA4" w:rsidRPr="00155E61">
        <w:rPr>
          <w:b w:val="0"/>
          <w:bCs w:val="0"/>
          <w:color w:val="auto"/>
        </w:rPr>
        <w:t>applicable) AND calculate the percentage of mastery for the entire class.</w:t>
      </w:r>
      <w:r w:rsidR="00EA3284" w:rsidRPr="00155E61">
        <w:rPr>
          <w:b w:val="0"/>
          <w:bCs w:val="0"/>
          <w:color w:val="auto"/>
        </w:rPr>
        <w:t xml:space="preserve"> </w:t>
      </w:r>
      <w:r w:rsidRPr="00155E61">
        <w:rPr>
          <w:b w:val="0"/>
          <w:bCs w:val="0"/>
          <w:color w:val="auto"/>
        </w:rPr>
        <w:t>Describe the data results based on the following categories: whole class,</w:t>
      </w:r>
      <w:r w:rsidR="00EA3284" w:rsidRPr="00155E61">
        <w:rPr>
          <w:b w:val="0"/>
          <w:bCs w:val="0"/>
          <w:color w:val="auto"/>
        </w:rPr>
        <w:t xml:space="preserve"> </w:t>
      </w:r>
      <w:r w:rsidRPr="00155E61">
        <w:rPr>
          <w:b w:val="0"/>
          <w:bCs w:val="0"/>
          <w:color w:val="auto"/>
        </w:rPr>
        <w:t>subgroups (ex: gender, performance/ability level, language, age range, etc.), and individuals.</w:t>
      </w:r>
    </w:p>
    <w:p w14:paraId="3F791B1D" w14:textId="77777777" w:rsidR="009767E5" w:rsidRPr="00155E61" w:rsidRDefault="009767E5" w:rsidP="003612BC">
      <w:pPr>
        <w:ind w:left="1080"/>
        <w:rPr>
          <w:color w:val="auto"/>
        </w:rPr>
      </w:pPr>
    </w:p>
    <w:p w14:paraId="6626D97D" w14:textId="77777777" w:rsidR="003B0932" w:rsidRPr="00155E61" w:rsidRDefault="003B0932" w:rsidP="00574F7D">
      <w:pPr>
        <w:pStyle w:val="ListParagraph"/>
        <w:numPr>
          <w:ilvl w:val="1"/>
          <w:numId w:val="9"/>
        </w:numPr>
        <w:rPr>
          <w:color w:val="auto"/>
        </w:rPr>
      </w:pPr>
      <w:r w:rsidRPr="00155E61">
        <w:rPr>
          <w:color w:val="auto"/>
        </w:rPr>
        <w:t>Whole Class</w:t>
      </w:r>
      <w:r w:rsidRPr="00155E61">
        <w:rPr>
          <w:b w:val="0"/>
          <w:bCs w:val="0"/>
          <w:color w:val="auto"/>
        </w:rPr>
        <w:t xml:space="preserve"> - Consider the following:</w:t>
      </w:r>
    </w:p>
    <w:p w14:paraId="7B726EBE" w14:textId="2C464B93" w:rsidR="003B0932" w:rsidRPr="00155E61" w:rsidRDefault="003B0932" w:rsidP="00574F7D">
      <w:pPr>
        <w:pStyle w:val="BodyText"/>
        <w:numPr>
          <w:ilvl w:val="0"/>
          <w:numId w:val="14"/>
        </w:numPr>
        <w:ind w:left="2160" w:hanging="450"/>
        <w:rPr>
          <w:color w:val="auto"/>
        </w:rPr>
      </w:pPr>
      <w:r w:rsidRPr="00155E61">
        <w:rPr>
          <w:color w:val="auto"/>
        </w:rPr>
        <w:t xml:space="preserve">Analyze the degree to which mastery was </w:t>
      </w:r>
      <w:r w:rsidR="000F5A7E" w:rsidRPr="00155E61">
        <w:rPr>
          <w:color w:val="auto"/>
        </w:rPr>
        <w:t>attained by</w:t>
      </w:r>
      <w:r w:rsidRPr="00155E61">
        <w:rPr>
          <w:color w:val="auto"/>
        </w:rPr>
        <w:t xml:space="preserve"> the entire class.</w:t>
      </w:r>
    </w:p>
    <w:p w14:paraId="700F6329" w14:textId="75A31C09" w:rsidR="003B0932" w:rsidRPr="00155E61" w:rsidRDefault="003B0932" w:rsidP="00574F7D">
      <w:pPr>
        <w:pStyle w:val="BodyText"/>
        <w:numPr>
          <w:ilvl w:val="0"/>
          <w:numId w:val="14"/>
        </w:numPr>
        <w:ind w:left="2160" w:hanging="450"/>
        <w:rPr>
          <w:color w:val="auto"/>
        </w:rPr>
      </w:pPr>
      <w:r w:rsidRPr="00155E61">
        <w:rPr>
          <w:color w:val="auto"/>
        </w:rPr>
        <w:t>What did your analysis of the students</w:t>
      </w:r>
      <w:r w:rsidR="000F5A7E" w:rsidRPr="00155E61">
        <w:rPr>
          <w:color w:val="auto"/>
        </w:rPr>
        <w:t>’</w:t>
      </w:r>
      <w:r w:rsidRPr="00155E61">
        <w:rPr>
          <w:color w:val="auto"/>
        </w:rPr>
        <w:t xml:space="preserve"> learning gains tell you about the degree </w:t>
      </w:r>
      <w:r w:rsidR="000F5A7E" w:rsidRPr="00155E61">
        <w:rPr>
          <w:color w:val="auto"/>
        </w:rPr>
        <w:t xml:space="preserve">of </w:t>
      </w:r>
      <w:r w:rsidRPr="00155E61">
        <w:rPr>
          <w:color w:val="auto"/>
        </w:rPr>
        <w:t>mastery of each objective</w:t>
      </w:r>
      <w:r w:rsidR="000F5A7E" w:rsidRPr="00155E61">
        <w:rPr>
          <w:color w:val="auto"/>
        </w:rPr>
        <w:t xml:space="preserve">? </w:t>
      </w:r>
    </w:p>
    <w:p w14:paraId="195C0AB7" w14:textId="2C2A128B" w:rsidR="003B0932" w:rsidRPr="00155E61" w:rsidRDefault="003B0932" w:rsidP="00574F7D">
      <w:pPr>
        <w:pStyle w:val="BodyText"/>
        <w:numPr>
          <w:ilvl w:val="0"/>
          <w:numId w:val="14"/>
        </w:numPr>
        <w:ind w:left="2160" w:hanging="450"/>
        <w:rPr>
          <w:color w:val="auto"/>
        </w:rPr>
      </w:pPr>
      <w:r w:rsidRPr="00155E61">
        <w:rPr>
          <w:color w:val="auto"/>
        </w:rPr>
        <w:t xml:space="preserve">What did the analysis of the learning gains tell you about the degree to which </w:t>
      </w:r>
      <w:r w:rsidR="000F5A7E" w:rsidRPr="00155E61">
        <w:rPr>
          <w:color w:val="auto"/>
        </w:rPr>
        <w:t xml:space="preserve">your </w:t>
      </w:r>
      <w:r w:rsidRPr="00155E61">
        <w:rPr>
          <w:color w:val="auto"/>
        </w:rPr>
        <w:t>overall purpose was achieved?</w:t>
      </w:r>
    </w:p>
    <w:p w14:paraId="7B13DAD4" w14:textId="25A588E1" w:rsidR="003B0932" w:rsidRPr="00155E61" w:rsidRDefault="003B0932" w:rsidP="00574F7D">
      <w:pPr>
        <w:pStyle w:val="BodyText"/>
        <w:numPr>
          <w:ilvl w:val="0"/>
          <w:numId w:val="14"/>
        </w:numPr>
        <w:ind w:left="2160" w:hanging="450"/>
        <w:rPr>
          <w:color w:val="auto"/>
        </w:rPr>
      </w:pPr>
      <w:r w:rsidRPr="00155E61">
        <w:rPr>
          <w:color w:val="auto"/>
        </w:rPr>
        <w:t>Discuss specific evidence from pre- and post-assessment</w:t>
      </w:r>
      <w:r w:rsidR="003C417F" w:rsidRPr="00155E61">
        <w:rPr>
          <w:color w:val="auto"/>
        </w:rPr>
        <w:t xml:space="preserve"> </w:t>
      </w:r>
      <w:r w:rsidR="00F54DC1" w:rsidRPr="00155E61">
        <w:rPr>
          <w:color w:val="auto"/>
        </w:rPr>
        <w:t>(</w:t>
      </w:r>
      <w:r w:rsidR="003C417F" w:rsidRPr="00155E61">
        <w:rPr>
          <w:color w:val="auto"/>
        </w:rPr>
        <w:t>summative)</w:t>
      </w:r>
      <w:r w:rsidRPr="00155E61">
        <w:rPr>
          <w:color w:val="auto"/>
        </w:rPr>
        <w:t xml:space="preserve"> data to support your response.</w:t>
      </w:r>
    </w:p>
    <w:p w14:paraId="43BEFABD" w14:textId="77777777" w:rsidR="003B0932" w:rsidRPr="00155E61" w:rsidRDefault="003B0932" w:rsidP="00574F7D">
      <w:pPr>
        <w:pStyle w:val="ListParagraph"/>
        <w:numPr>
          <w:ilvl w:val="1"/>
          <w:numId w:val="9"/>
        </w:numPr>
        <w:rPr>
          <w:b w:val="0"/>
          <w:bCs w:val="0"/>
          <w:color w:val="auto"/>
        </w:rPr>
      </w:pPr>
      <w:r w:rsidRPr="00155E61">
        <w:rPr>
          <w:color w:val="auto"/>
        </w:rPr>
        <w:t>Subgroups</w:t>
      </w:r>
      <w:r w:rsidRPr="00155E61">
        <w:rPr>
          <w:b w:val="0"/>
          <w:bCs w:val="0"/>
          <w:color w:val="auto"/>
        </w:rPr>
        <w:t xml:space="preserve"> – Consider the following:</w:t>
      </w:r>
    </w:p>
    <w:p w14:paraId="10A60B17" w14:textId="6E39A2E7" w:rsidR="003B0932" w:rsidRPr="00155E61" w:rsidRDefault="003B0932" w:rsidP="00574F7D">
      <w:pPr>
        <w:pStyle w:val="BodyText"/>
        <w:numPr>
          <w:ilvl w:val="0"/>
          <w:numId w:val="15"/>
        </w:numPr>
        <w:ind w:left="2160" w:hanging="450"/>
        <w:rPr>
          <w:color w:val="auto"/>
        </w:rPr>
      </w:pPr>
      <w:r w:rsidRPr="00155E61">
        <w:rPr>
          <w:color w:val="auto"/>
        </w:rPr>
        <w:t>Select a group characteristic (ex: performance/</w:t>
      </w:r>
      <w:r w:rsidR="000F5A7E" w:rsidRPr="00155E61">
        <w:rPr>
          <w:color w:val="auto"/>
        </w:rPr>
        <w:t xml:space="preserve"> </w:t>
      </w:r>
      <w:r w:rsidRPr="00155E61">
        <w:rPr>
          <w:color w:val="auto"/>
        </w:rPr>
        <w:t>ability level, language, age</w:t>
      </w:r>
      <w:r w:rsidR="000F5A7E" w:rsidRPr="00155E61">
        <w:rPr>
          <w:color w:val="auto"/>
        </w:rPr>
        <w:t>-</w:t>
      </w:r>
      <w:r w:rsidRPr="00155E61">
        <w:rPr>
          <w:color w:val="auto"/>
        </w:rPr>
        <w:t>range, etc.). Provide a rationale for the selection of this characteristic.</w:t>
      </w:r>
    </w:p>
    <w:p w14:paraId="4D043072" w14:textId="1F9B7248" w:rsidR="003B0932" w:rsidRPr="00155E61" w:rsidRDefault="003B0932" w:rsidP="00574F7D">
      <w:pPr>
        <w:pStyle w:val="BodyText"/>
        <w:numPr>
          <w:ilvl w:val="0"/>
          <w:numId w:val="15"/>
        </w:numPr>
        <w:ind w:left="2160" w:hanging="450"/>
        <w:rPr>
          <w:color w:val="auto"/>
        </w:rPr>
      </w:pPr>
      <w:r w:rsidRPr="00155E61">
        <w:rPr>
          <w:color w:val="auto"/>
        </w:rPr>
        <w:t xml:space="preserve">Compare pre- and </w:t>
      </w:r>
      <w:r w:rsidR="00A219DD" w:rsidRPr="00155E61">
        <w:rPr>
          <w:color w:val="auto"/>
        </w:rPr>
        <w:t>post-</w:t>
      </w:r>
      <w:r w:rsidRPr="00155E61">
        <w:rPr>
          <w:color w:val="auto"/>
        </w:rPr>
        <w:t>assessment</w:t>
      </w:r>
      <w:r w:rsidR="003C417F" w:rsidRPr="00155E61">
        <w:rPr>
          <w:color w:val="auto"/>
        </w:rPr>
        <w:t xml:space="preserve"> (summative)</w:t>
      </w:r>
      <w:r w:rsidRPr="00155E61">
        <w:rPr>
          <w:color w:val="auto"/>
        </w:rPr>
        <w:t xml:space="preserve"> results for the subgroup chosen. </w:t>
      </w:r>
      <w:r w:rsidRPr="00155E61">
        <w:rPr>
          <w:color w:val="auto"/>
        </w:rPr>
        <w:lastRenderedPageBreak/>
        <w:t>Summarize what the data show about student learning gains and include specific evidence used to support your response.</w:t>
      </w:r>
    </w:p>
    <w:p w14:paraId="34C35D02" w14:textId="7D167373" w:rsidR="003B0932" w:rsidRPr="00155E61" w:rsidRDefault="003B0932" w:rsidP="00574F7D">
      <w:pPr>
        <w:pStyle w:val="ListParagraph"/>
        <w:numPr>
          <w:ilvl w:val="1"/>
          <w:numId w:val="9"/>
        </w:numPr>
        <w:rPr>
          <w:color w:val="auto"/>
        </w:rPr>
      </w:pPr>
      <w:r w:rsidRPr="00155E61">
        <w:rPr>
          <w:color w:val="auto"/>
        </w:rPr>
        <w:t>Individual</w:t>
      </w:r>
      <w:r w:rsidR="006F2A2D" w:rsidRPr="00155E61">
        <w:rPr>
          <w:color w:val="auto"/>
        </w:rPr>
        <w:t xml:space="preserve"> Students</w:t>
      </w:r>
      <w:r w:rsidRPr="00155E61">
        <w:rPr>
          <w:b w:val="0"/>
          <w:bCs w:val="0"/>
          <w:color w:val="auto"/>
        </w:rPr>
        <w:t xml:space="preserve"> – Consider the following:</w:t>
      </w:r>
    </w:p>
    <w:p w14:paraId="45D3D62A" w14:textId="096F5416" w:rsidR="003B0932" w:rsidRPr="00155E61" w:rsidRDefault="003B0932" w:rsidP="00574F7D">
      <w:pPr>
        <w:pStyle w:val="BodyText"/>
        <w:numPr>
          <w:ilvl w:val="3"/>
          <w:numId w:val="16"/>
        </w:numPr>
        <w:ind w:left="2160" w:hanging="450"/>
        <w:rPr>
          <w:color w:val="auto"/>
        </w:rPr>
      </w:pPr>
      <w:r w:rsidRPr="00155E61">
        <w:rPr>
          <w:color w:val="auto"/>
        </w:rPr>
        <w:t>Select two students who demonstrated different levels of performance</w:t>
      </w:r>
      <w:r w:rsidR="000F5A7E" w:rsidRPr="00155E61">
        <w:rPr>
          <w:color w:val="auto"/>
        </w:rPr>
        <w:t xml:space="preserve"> and e</w:t>
      </w:r>
      <w:r w:rsidRPr="00155E61">
        <w:rPr>
          <w:color w:val="auto"/>
        </w:rPr>
        <w:t xml:space="preserve">xplain why </w:t>
      </w:r>
      <w:r w:rsidR="003C417F" w:rsidRPr="00155E61">
        <w:rPr>
          <w:color w:val="auto"/>
        </w:rPr>
        <w:t xml:space="preserve">it is </w:t>
      </w:r>
      <w:r w:rsidRPr="00155E61">
        <w:rPr>
          <w:color w:val="auto"/>
        </w:rPr>
        <w:t xml:space="preserve">important to understand and analyze the learning of these </w:t>
      </w:r>
      <w:r w:rsidR="000F5A7E" w:rsidRPr="00155E61">
        <w:rPr>
          <w:color w:val="auto"/>
        </w:rPr>
        <w:t>students</w:t>
      </w:r>
      <w:r w:rsidRPr="00155E61">
        <w:rPr>
          <w:color w:val="auto"/>
        </w:rPr>
        <w:t>.</w:t>
      </w:r>
    </w:p>
    <w:p w14:paraId="28EEFCD9" w14:textId="2336A9DF" w:rsidR="003B0932" w:rsidRPr="00155E61" w:rsidRDefault="003B0932" w:rsidP="00574F7D">
      <w:pPr>
        <w:pStyle w:val="BodyText"/>
        <w:numPr>
          <w:ilvl w:val="2"/>
          <w:numId w:val="16"/>
        </w:numPr>
        <w:ind w:left="2160" w:hanging="450"/>
        <w:rPr>
          <w:color w:val="auto"/>
        </w:rPr>
      </w:pPr>
      <w:r w:rsidRPr="00155E61">
        <w:rPr>
          <w:color w:val="auto"/>
        </w:rPr>
        <w:t xml:space="preserve">Use pre-assessment, formative, and post-assessment </w:t>
      </w:r>
      <w:r w:rsidR="003C417F" w:rsidRPr="00155E61">
        <w:rPr>
          <w:color w:val="auto"/>
        </w:rPr>
        <w:t xml:space="preserve">(summative) </w:t>
      </w:r>
      <w:r w:rsidRPr="00155E61">
        <w:rPr>
          <w:color w:val="auto"/>
        </w:rPr>
        <w:t>data with examples of the</w:t>
      </w:r>
      <w:r w:rsidR="00531B49" w:rsidRPr="00155E61">
        <w:rPr>
          <w:color w:val="auto"/>
        </w:rPr>
        <w:t xml:space="preserve"> </w:t>
      </w:r>
      <w:r w:rsidR="00A31310" w:rsidRPr="00155E61">
        <w:rPr>
          <w:color w:val="auto"/>
        </w:rPr>
        <w:t>s</w:t>
      </w:r>
      <w:r w:rsidRPr="00155E61">
        <w:rPr>
          <w:color w:val="auto"/>
        </w:rPr>
        <w:t>tudent</w:t>
      </w:r>
      <w:r w:rsidR="00A31310" w:rsidRPr="00155E61">
        <w:rPr>
          <w:color w:val="auto"/>
        </w:rPr>
        <w:t>’ work</w:t>
      </w:r>
      <w:r w:rsidRPr="00155E61">
        <w:rPr>
          <w:color w:val="auto"/>
        </w:rPr>
        <w:t xml:space="preserve"> to draw conclusions about the extent of these students’ learning</w:t>
      </w:r>
      <w:r w:rsidR="00531B49" w:rsidRPr="00155E61">
        <w:rPr>
          <w:color w:val="auto"/>
        </w:rPr>
        <w:t xml:space="preserve"> </w:t>
      </w:r>
      <w:r w:rsidRPr="00155E61">
        <w:rPr>
          <w:color w:val="auto"/>
        </w:rPr>
        <w:t>gains.</w:t>
      </w:r>
    </w:p>
    <w:p w14:paraId="7366C8BA" w14:textId="5A80DE3A" w:rsidR="003B0932" w:rsidRPr="00155E61" w:rsidRDefault="003B0932" w:rsidP="00574F7D">
      <w:pPr>
        <w:pStyle w:val="ListParagraph"/>
        <w:numPr>
          <w:ilvl w:val="1"/>
          <w:numId w:val="9"/>
        </w:numPr>
        <w:rPr>
          <w:b w:val="0"/>
          <w:bCs w:val="0"/>
          <w:color w:val="auto"/>
        </w:rPr>
      </w:pPr>
      <w:r w:rsidRPr="00155E61">
        <w:rPr>
          <w:color w:val="auto"/>
        </w:rPr>
        <w:t>Include samples of student work.</w:t>
      </w:r>
      <w:r w:rsidRPr="00155E61">
        <w:rPr>
          <w:b w:val="0"/>
          <w:bCs w:val="0"/>
          <w:color w:val="auto"/>
        </w:rPr>
        <w:t xml:space="preserve"> Copies of pre-assessments, formative assessments, and </w:t>
      </w:r>
      <w:r w:rsidR="00A219DD" w:rsidRPr="00155E61">
        <w:rPr>
          <w:b w:val="0"/>
          <w:bCs w:val="0"/>
          <w:color w:val="auto"/>
        </w:rPr>
        <w:t>post-</w:t>
      </w:r>
      <w:r w:rsidRPr="00155E61">
        <w:rPr>
          <w:b w:val="0"/>
          <w:bCs w:val="0"/>
          <w:color w:val="auto"/>
        </w:rPr>
        <w:t xml:space="preserve">assessments </w:t>
      </w:r>
      <w:r w:rsidR="003C417F" w:rsidRPr="00155E61">
        <w:rPr>
          <w:b w:val="0"/>
          <w:bCs w:val="0"/>
          <w:color w:val="auto"/>
        </w:rPr>
        <w:t xml:space="preserve">(summative) </w:t>
      </w:r>
      <w:r w:rsidRPr="00155E61">
        <w:rPr>
          <w:b w:val="0"/>
          <w:bCs w:val="0"/>
          <w:color w:val="auto"/>
        </w:rPr>
        <w:t>should be included.</w:t>
      </w:r>
    </w:p>
    <w:p w14:paraId="1CDA43A5" w14:textId="22514BE6" w:rsidR="00F54DC1" w:rsidRPr="007D09E9" w:rsidRDefault="007D09E9" w:rsidP="00574F7D">
      <w:pPr>
        <w:pStyle w:val="ListParagraph"/>
        <w:numPr>
          <w:ilvl w:val="1"/>
          <w:numId w:val="9"/>
        </w:numPr>
        <w:rPr>
          <w:bCs w:val="0"/>
          <w:color w:val="7030A0"/>
        </w:rPr>
      </w:pPr>
      <w:r w:rsidRPr="007D09E9">
        <w:rPr>
          <w:bCs w:val="0"/>
          <w:color w:val="7030A0"/>
        </w:rPr>
        <w:t xml:space="preserve">Discuss </w:t>
      </w:r>
      <w:r w:rsidR="00F54DC1" w:rsidRPr="007D09E9">
        <w:rPr>
          <w:bCs w:val="0"/>
          <w:color w:val="7030A0"/>
        </w:rPr>
        <w:t>additional reflections on how the overall learning experiences were monitored throughout the unit or group of lessons.</w:t>
      </w:r>
    </w:p>
    <w:p w14:paraId="492F74BE" w14:textId="6421F6FC" w:rsidR="003B0932" w:rsidRPr="00155E61" w:rsidRDefault="003B0932" w:rsidP="00437A78">
      <w:pPr>
        <w:pStyle w:val="ListParagraph"/>
        <w:rPr>
          <w:color w:val="auto"/>
        </w:rPr>
      </w:pPr>
      <w:r w:rsidRPr="00155E61">
        <w:rPr>
          <w:color w:val="auto"/>
        </w:rPr>
        <w:t>6.</w:t>
      </w:r>
      <w:r w:rsidR="009767E5" w:rsidRPr="00155E61">
        <w:rPr>
          <w:color w:val="auto"/>
        </w:rPr>
        <w:t>2</w:t>
      </w:r>
      <w:r w:rsidRPr="00155E61">
        <w:rPr>
          <w:color w:val="auto"/>
        </w:rPr>
        <w:t xml:space="preserve">. Evidence </w:t>
      </w:r>
      <w:r w:rsidR="000C5E56" w:rsidRPr="00155E61">
        <w:rPr>
          <w:color w:val="auto"/>
        </w:rPr>
        <w:t xml:space="preserve">and interpretation </w:t>
      </w:r>
      <w:r w:rsidRPr="00155E61">
        <w:rPr>
          <w:color w:val="auto"/>
        </w:rPr>
        <w:t>of impact on student learning</w:t>
      </w:r>
    </w:p>
    <w:p w14:paraId="3C9E6987" w14:textId="2463A7B8" w:rsidR="003B0932" w:rsidRPr="00155E61" w:rsidRDefault="003B0932" w:rsidP="00574F7D">
      <w:pPr>
        <w:pStyle w:val="ListParagraph"/>
        <w:numPr>
          <w:ilvl w:val="1"/>
          <w:numId w:val="9"/>
        </w:numPr>
        <w:rPr>
          <w:color w:val="auto"/>
        </w:rPr>
      </w:pPr>
      <w:r w:rsidRPr="00155E61">
        <w:rPr>
          <w:b w:val="0"/>
          <w:bCs w:val="0"/>
          <w:color w:val="auto"/>
        </w:rPr>
        <w:t>Describe evidence of impact on student learning gains in terms of numbers of students who achieved</w:t>
      </w:r>
      <w:r w:rsidR="00991719" w:rsidRPr="00155E61">
        <w:rPr>
          <w:b w:val="0"/>
          <w:bCs w:val="0"/>
          <w:color w:val="auto"/>
        </w:rPr>
        <w:t>,</w:t>
      </w:r>
      <w:r w:rsidRPr="00155E61">
        <w:rPr>
          <w:b w:val="0"/>
          <w:bCs w:val="0"/>
          <w:color w:val="auto"/>
        </w:rPr>
        <w:t xml:space="preserve"> made progress</w:t>
      </w:r>
      <w:r w:rsidR="00991719" w:rsidRPr="00155E61">
        <w:rPr>
          <w:b w:val="0"/>
          <w:bCs w:val="0"/>
          <w:color w:val="auto"/>
        </w:rPr>
        <w:t xml:space="preserve">, or failed to master </w:t>
      </w:r>
      <w:r w:rsidRPr="00155E61">
        <w:rPr>
          <w:b w:val="0"/>
          <w:bCs w:val="0"/>
          <w:color w:val="auto"/>
        </w:rPr>
        <w:t xml:space="preserve">objectives using pre- and post-assessment </w:t>
      </w:r>
      <w:r w:rsidR="00E31FA8" w:rsidRPr="00155E61">
        <w:rPr>
          <w:b w:val="0"/>
          <w:bCs w:val="0"/>
          <w:color w:val="auto"/>
        </w:rPr>
        <w:t xml:space="preserve">(summative) </w:t>
      </w:r>
      <w:r w:rsidRPr="00155E61">
        <w:rPr>
          <w:b w:val="0"/>
          <w:bCs w:val="0"/>
          <w:color w:val="auto"/>
        </w:rPr>
        <w:t>data.</w:t>
      </w:r>
    </w:p>
    <w:p w14:paraId="244324FB" w14:textId="77777777" w:rsidR="003B0932" w:rsidRPr="00155E61" w:rsidRDefault="003B0932" w:rsidP="00574F7D">
      <w:pPr>
        <w:pStyle w:val="ListParagraph"/>
        <w:numPr>
          <w:ilvl w:val="1"/>
          <w:numId w:val="9"/>
        </w:numPr>
        <w:rPr>
          <w:color w:val="auto"/>
        </w:rPr>
      </w:pPr>
      <w:r w:rsidRPr="00155E61">
        <w:rPr>
          <w:b w:val="0"/>
          <w:bCs w:val="0"/>
          <w:color w:val="auto"/>
        </w:rPr>
        <w:t>Include evidence of specific instruction/activities during the unit that may have led to that impact on student learning gains noted in pre- and post-assessment data.</w:t>
      </w:r>
    </w:p>
    <w:p w14:paraId="5B3971D3" w14:textId="0D6B448A" w:rsidR="003B0932" w:rsidRPr="00155E61" w:rsidRDefault="000A0B8F" w:rsidP="00574F7D">
      <w:pPr>
        <w:pStyle w:val="ListParagraph"/>
        <w:numPr>
          <w:ilvl w:val="1"/>
          <w:numId w:val="9"/>
        </w:numPr>
        <w:rPr>
          <w:color w:val="auto"/>
        </w:rPr>
      </w:pPr>
      <w:r w:rsidRPr="00155E61">
        <w:rPr>
          <w:b w:val="0"/>
          <w:bCs w:val="0"/>
          <w:color w:val="auto"/>
        </w:rPr>
        <w:t>D</w:t>
      </w:r>
      <w:r w:rsidR="003B0932" w:rsidRPr="00155E61">
        <w:rPr>
          <w:b w:val="0"/>
          <w:bCs w:val="0"/>
          <w:color w:val="auto"/>
        </w:rPr>
        <w:t>raw conclusions on overall student learning gains</w:t>
      </w:r>
      <w:r w:rsidRPr="00155E61">
        <w:rPr>
          <w:b w:val="0"/>
          <w:bCs w:val="0"/>
          <w:color w:val="auto"/>
        </w:rPr>
        <w:t xml:space="preserve"> using all assessment data</w:t>
      </w:r>
      <w:r w:rsidR="003B0932" w:rsidRPr="00155E61">
        <w:rPr>
          <w:b w:val="0"/>
          <w:bCs w:val="0"/>
          <w:color w:val="auto"/>
        </w:rPr>
        <w:t>.</w:t>
      </w:r>
    </w:p>
    <w:p w14:paraId="45D08471" w14:textId="77777777" w:rsidR="003B0932" w:rsidRPr="00155E61" w:rsidRDefault="003B0932" w:rsidP="00574F7D">
      <w:pPr>
        <w:pStyle w:val="ListParagraph"/>
        <w:numPr>
          <w:ilvl w:val="1"/>
          <w:numId w:val="9"/>
        </w:numPr>
        <w:rPr>
          <w:color w:val="auto"/>
        </w:rPr>
      </w:pPr>
      <w:r w:rsidRPr="00155E61">
        <w:rPr>
          <w:b w:val="0"/>
          <w:bCs w:val="0"/>
          <w:color w:val="auto"/>
        </w:rPr>
        <w:t>Provide evidence that includes details and reasoning for conclusions drawn.</w:t>
      </w:r>
    </w:p>
    <w:p w14:paraId="6B75C641" w14:textId="2BF1F63E" w:rsidR="003B0932" w:rsidRPr="00C74427" w:rsidRDefault="00C74427" w:rsidP="00574F7D">
      <w:pPr>
        <w:pStyle w:val="ListParagraph"/>
        <w:numPr>
          <w:ilvl w:val="1"/>
          <w:numId w:val="9"/>
        </w:numPr>
        <w:rPr>
          <w:bCs w:val="0"/>
          <w:color w:val="7030A0"/>
        </w:rPr>
      </w:pPr>
      <w:r w:rsidRPr="00C74427">
        <w:rPr>
          <w:bCs w:val="0"/>
          <w:color w:val="7030A0"/>
        </w:rPr>
        <w:t xml:space="preserve">Discuss </w:t>
      </w:r>
      <w:r w:rsidR="003B0932" w:rsidRPr="00C74427">
        <w:rPr>
          <w:bCs w:val="0"/>
          <w:color w:val="7030A0"/>
        </w:rPr>
        <w:t>multiple hypotheses for why students did or did not achieve mastery on the post-assessment.</w:t>
      </w:r>
    </w:p>
    <w:p w14:paraId="56B875A8" w14:textId="38087C86" w:rsidR="008D0668" w:rsidRPr="00155E61" w:rsidRDefault="008D0668" w:rsidP="008D0668">
      <w:pPr>
        <w:rPr>
          <w:color w:val="auto"/>
        </w:rPr>
      </w:pPr>
      <w:bookmarkStart w:id="0" w:name="_GoBack"/>
      <w:bookmarkEnd w:id="0"/>
    </w:p>
    <w:p w14:paraId="5C37E44C" w14:textId="639216C3" w:rsidR="003B0932" w:rsidRPr="00155E61" w:rsidRDefault="003B0932" w:rsidP="00437A78">
      <w:pPr>
        <w:pStyle w:val="Heading3"/>
        <w:rPr>
          <w:color w:val="auto"/>
        </w:rPr>
      </w:pPr>
      <w:r w:rsidRPr="00155E61">
        <w:rPr>
          <w:color w:val="auto"/>
        </w:rPr>
        <w:t>Reflection</w:t>
      </w:r>
    </w:p>
    <w:p w14:paraId="673E1545" w14:textId="77777777" w:rsidR="003B0932" w:rsidRPr="00155E61" w:rsidRDefault="003B0932" w:rsidP="00437A78">
      <w:pPr>
        <w:rPr>
          <w:color w:val="auto"/>
        </w:rPr>
      </w:pPr>
    </w:p>
    <w:p w14:paraId="53C2D3DA" w14:textId="77777777" w:rsidR="003B0932" w:rsidRPr="00155E61" w:rsidRDefault="003B0932" w:rsidP="00437A78">
      <w:pPr>
        <w:pStyle w:val="Heading4"/>
        <w:rPr>
          <w:color w:val="auto"/>
        </w:rPr>
      </w:pPr>
      <w:r w:rsidRPr="00155E61">
        <w:rPr>
          <w:color w:val="auto"/>
        </w:rPr>
        <w:t>Purpose for Step 7:</w:t>
      </w:r>
    </w:p>
    <w:p w14:paraId="74463F96" w14:textId="77777777" w:rsidR="007E4B0D" w:rsidRPr="00155E61" w:rsidRDefault="007E4B0D" w:rsidP="00437A78">
      <w:pPr>
        <w:pStyle w:val="Heading2"/>
        <w:rPr>
          <w:color w:val="auto"/>
        </w:rPr>
      </w:pPr>
    </w:p>
    <w:p w14:paraId="46026530" w14:textId="77777777" w:rsidR="003B0932" w:rsidRPr="00155E61" w:rsidRDefault="003B0932" w:rsidP="00437A78">
      <w:pPr>
        <w:rPr>
          <w:color w:val="auto"/>
        </w:rPr>
      </w:pPr>
      <w:r w:rsidRPr="00155E61">
        <w:rPr>
          <w:color w:val="auto"/>
        </w:rPr>
        <w:t>Reflect</w:t>
      </w:r>
      <w:r w:rsidRPr="00155E61">
        <w:rPr>
          <w:color w:val="auto"/>
          <w:spacing w:val="1"/>
        </w:rPr>
        <w:t xml:space="preserve"> </w:t>
      </w:r>
      <w:r w:rsidRPr="00155E61">
        <w:rPr>
          <w:color w:val="auto"/>
        </w:rPr>
        <w:t>on student success/levels of mastery. Discuss implications for</w:t>
      </w:r>
      <w:r w:rsidRPr="00155E61">
        <w:rPr>
          <w:color w:val="auto"/>
          <w:spacing w:val="-2"/>
        </w:rPr>
        <w:t xml:space="preserve"> </w:t>
      </w:r>
      <w:r w:rsidRPr="00155E61">
        <w:rPr>
          <w:color w:val="auto"/>
        </w:rPr>
        <w:t>future instructional design, teaching, and professional development.</w:t>
      </w:r>
    </w:p>
    <w:p w14:paraId="64F0BA7A" w14:textId="77777777" w:rsidR="008476C5" w:rsidRPr="00155E61" w:rsidRDefault="008476C5" w:rsidP="00437A78">
      <w:pPr>
        <w:pStyle w:val="Heading2"/>
        <w:rPr>
          <w:color w:val="auto"/>
        </w:rPr>
      </w:pPr>
    </w:p>
    <w:p w14:paraId="022EC493" w14:textId="77777777" w:rsidR="003B0932" w:rsidRPr="00155E61" w:rsidRDefault="003B0932" w:rsidP="00437A78">
      <w:pPr>
        <w:pStyle w:val="Heading4"/>
        <w:rPr>
          <w:color w:val="auto"/>
        </w:rPr>
      </w:pPr>
      <w:r w:rsidRPr="00155E61">
        <w:rPr>
          <w:color w:val="auto"/>
        </w:rPr>
        <w:t>Task:</w:t>
      </w:r>
    </w:p>
    <w:p w14:paraId="5737DE3E" w14:textId="7E22D312" w:rsidR="003B0932" w:rsidRPr="00155E61" w:rsidRDefault="003B0932" w:rsidP="00437A78">
      <w:pPr>
        <w:rPr>
          <w:color w:val="auto"/>
        </w:rPr>
      </w:pPr>
      <w:r w:rsidRPr="00155E61">
        <w:rPr>
          <w:color w:val="auto"/>
        </w:rPr>
        <w:t>Reflect on student learning</w:t>
      </w:r>
      <w:r w:rsidRPr="00155E61">
        <w:rPr>
          <w:color w:val="auto"/>
          <w:spacing w:val="-2"/>
        </w:rPr>
        <w:t xml:space="preserve"> </w:t>
      </w:r>
      <w:r w:rsidRPr="00155E61">
        <w:rPr>
          <w:color w:val="auto"/>
        </w:rPr>
        <w:t>and possible</w:t>
      </w:r>
      <w:r w:rsidRPr="00155E61">
        <w:rPr>
          <w:color w:val="auto"/>
          <w:spacing w:val="2"/>
        </w:rPr>
        <w:t xml:space="preserve"> </w:t>
      </w:r>
      <w:r w:rsidRPr="00155E61">
        <w:rPr>
          <w:color w:val="auto"/>
        </w:rPr>
        <w:t xml:space="preserve">reasons for high or low success/levels of mastery. Discuss implications for future instructional design, teaching, and professional development </w:t>
      </w:r>
      <w:r w:rsidR="009A3654" w:rsidRPr="00155E61">
        <w:rPr>
          <w:color w:val="auto"/>
        </w:rPr>
        <w:t>you engaged in or plan to seek to engage in</w:t>
      </w:r>
      <w:r w:rsidR="00597ECD" w:rsidRPr="00155E61">
        <w:rPr>
          <w:color w:val="auto"/>
        </w:rPr>
        <w:t xml:space="preserve"> </w:t>
      </w:r>
      <w:r w:rsidRPr="00155E61">
        <w:rPr>
          <w:color w:val="auto"/>
        </w:rPr>
        <w:t>to improve your performance as a teacher.</w:t>
      </w:r>
    </w:p>
    <w:p w14:paraId="19EA7BD0" w14:textId="77777777" w:rsidR="008476C5" w:rsidRPr="00155E61" w:rsidRDefault="008476C5" w:rsidP="00437A78">
      <w:pPr>
        <w:pStyle w:val="Heading2"/>
        <w:rPr>
          <w:color w:val="auto"/>
        </w:rPr>
      </w:pPr>
    </w:p>
    <w:p w14:paraId="539C9947" w14:textId="77777777" w:rsidR="003B0932" w:rsidRPr="00155E61" w:rsidRDefault="003B0932" w:rsidP="00437A78">
      <w:pPr>
        <w:pStyle w:val="Heading4"/>
        <w:rPr>
          <w:color w:val="auto"/>
        </w:rPr>
      </w:pPr>
      <w:r w:rsidRPr="00155E61">
        <w:rPr>
          <w:color w:val="auto"/>
        </w:rPr>
        <w:t>Prompt:</w:t>
      </w:r>
    </w:p>
    <w:p w14:paraId="39B113E8" w14:textId="77777777" w:rsidR="003B0932" w:rsidRPr="00155E61" w:rsidRDefault="003B0932" w:rsidP="00437A78">
      <w:pPr>
        <w:rPr>
          <w:color w:val="auto"/>
        </w:rPr>
      </w:pPr>
      <w:r w:rsidRPr="00155E61">
        <w:rPr>
          <w:color w:val="auto"/>
          <w:spacing w:val="-2"/>
        </w:rPr>
        <w:t>In</w:t>
      </w:r>
      <w:r w:rsidRPr="00155E61">
        <w:rPr>
          <w:color w:val="auto"/>
          <w:spacing w:val="4"/>
        </w:rPr>
        <w:t xml:space="preserve"> </w:t>
      </w:r>
      <w:r w:rsidRPr="00155E61">
        <w:rPr>
          <w:color w:val="auto"/>
        </w:rPr>
        <w:t>your discussion, include the following:</w:t>
      </w:r>
    </w:p>
    <w:p w14:paraId="59558053" w14:textId="77777777" w:rsidR="003B0932" w:rsidRPr="00155E61" w:rsidRDefault="003B0932" w:rsidP="00437A78">
      <w:pPr>
        <w:pStyle w:val="ListParagraph"/>
        <w:rPr>
          <w:color w:val="auto"/>
        </w:rPr>
      </w:pPr>
      <w:r w:rsidRPr="00155E61">
        <w:rPr>
          <w:color w:val="auto"/>
        </w:rPr>
        <w:t>7.1. Reflection on high success/levels of mastery</w:t>
      </w:r>
    </w:p>
    <w:p w14:paraId="4028D036" w14:textId="32203785" w:rsidR="003B0932" w:rsidRPr="00155E61" w:rsidRDefault="003B0932" w:rsidP="00574F7D">
      <w:pPr>
        <w:pStyle w:val="ListParagraph"/>
        <w:numPr>
          <w:ilvl w:val="1"/>
          <w:numId w:val="9"/>
        </w:numPr>
        <w:rPr>
          <w:color w:val="auto"/>
        </w:rPr>
      </w:pPr>
      <w:r w:rsidRPr="00155E61">
        <w:rPr>
          <w:b w:val="0"/>
          <w:bCs w:val="0"/>
          <w:color w:val="auto"/>
        </w:rPr>
        <w:t>Select the objective(s) for which students were most successful. Provide two or more possible reasons for student success.</w:t>
      </w:r>
    </w:p>
    <w:p w14:paraId="78C87C35" w14:textId="7805FC61" w:rsidR="003B0932" w:rsidRPr="00155E61" w:rsidRDefault="000D4BD5" w:rsidP="00574F7D">
      <w:pPr>
        <w:pStyle w:val="ListParagraph"/>
        <w:numPr>
          <w:ilvl w:val="1"/>
          <w:numId w:val="9"/>
        </w:numPr>
        <w:rPr>
          <w:color w:val="auto"/>
        </w:rPr>
      </w:pPr>
      <w:r w:rsidRPr="00155E61">
        <w:rPr>
          <w:b w:val="0"/>
          <w:bCs w:val="0"/>
          <w:color w:val="auto"/>
        </w:rPr>
        <w:t>R</w:t>
      </w:r>
      <w:r w:rsidR="003B0932" w:rsidRPr="00155E61">
        <w:rPr>
          <w:b w:val="0"/>
          <w:bCs w:val="0"/>
          <w:color w:val="auto"/>
        </w:rPr>
        <w:t xml:space="preserve">eflect on factors that might have had an impact on student learning </w:t>
      </w:r>
      <w:r w:rsidRPr="00155E61">
        <w:rPr>
          <w:b w:val="0"/>
          <w:bCs w:val="0"/>
          <w:color w:val="auto"/>
        </w:rPr>
        <w:t>(</w:t>
      </w:r>
      <w:r w:rsidR="003B0932" w:rsidRPr="00155E61">
        <w:rPr>
          <w:b w:val="0"/>
          <w:bCs w:val="0"/>
          <w:color w:val="auto"/>
        </w:rPr>
        <w:t>including the purposes, objectives, instruction, and assessments along with student characteristics and other contextual factors</w:t>
      </w:r>
      <w:r w:rsidRPr="00155E61">
        <w:rPr>
          <w:b w:val="0"/>
          <w:bCs w:val="0"/>
          <w:color w:val="auto"/>
        </w:rPr>
        <w:t>) in your discussion</w:t>
      </w:r>
      <w:r w:rsidR="003B0932" w:rsidRPr="00155E61">
        <w:rPr>
          <w:b w:val="0"/>
          <w:bCs w:val="0"/>
          <w:color w:val="auto"/>
        </w:rPr>
        <w:t>.</w:t>
      </w:r>
    </w:p>
    <w:p w14:paraId="3E52003B" w14:textId="19084F08" w:rsidR="003B0932" w:rsidRPr="00155E61" w:rsidRDefault="003B0932" w:rsidP="00574F7D">
      <w:pPr>
        <w:pStyle w:val="ListParagraph"/>
        <w:numPr>
          <w:ilvl w:val="1"/>
          <w:numId w:val="9"/>
        </w:numPr>
        <w:rPr>
          <w:b w:val="0"/>
          <w:bCs w:val="0"/>
          <w:color w:val="auto"/>
        </w:rPr>
      </w:pPr>
      <w:r w:rsidRPr="00155E61">
        <w:rPr>
          <w:b w:val="0"/>
          <w:bCs w:val="0"/>
          <w:color w:val="auto"/>
        </w:rPr>
        <w:t>Discuss how planning and implementation of instruction could have led to student success.</w:t>
      </w:r>
    </w:p>
    <w:p w14:paraId="6ECC9230" w14:textId="659EEA87" w:rsidR="00597ECD" w:rsidRPr="007D09E9" w:rsidRDefault="007D09E9" w:rsidP="00574F7D">
      <w:pPr>
        <w:pStyle w:val="ListParagraph"/>
        <w:numPr>
          <w:ilvl w:val="1"/>
          <w:numId w:val="9"/>
        </w:numPr>
        <w:rPr>
          <w:bCs w:val="0"/>
          <w:color w:val="7030A0"/>
        </w:rPr>
      </w:pPr>
      <w:r w:rsidRPr="007D09E9">
        <w:rPr>
          <w:bCs w:val="0"/>
          <w:color w:val="7030A0"/>
        </w:rPr>
        <w:t xml:space="preserve">Discuss </w:t>
      </w:r>
      <w:r w:rsidR="00597ECD" w:rsidRPr="007D09E9">
        <w:rPr>
          <w:bCs w:val="0"/>
          <w:color w:val="7030A0"/>
        </w:rPr>
        <w:t>next steps for progression/next steps for instructional design and teaching for the targeted students with high student success.</w:t>
      </w:r>
    </w:p>
    <w:p w14:paraId="6ADF9E63" w14:textId="77777777" w:rsidR="003B0932" w:rsidRPr="00155E61" w:rsidRDefault="003B0932" w:rsidP="008E393B">
      <w:pPr>
        <w:pStyle w:val="ListParagraph"/>
        <w:rPr>
          <w:color w:val="auto"/>
        </w:rPr>
      </w:pPr>
      <w:r w:rsidRPr="00155E61">
        <w:rPr>
          <w:color w:val="auto"/>
        </w:rPr>
        <w:t>7.2. Reflection on low success/levels of mastery</w:t>
      </w:r>
    </w:p>
    <w:p w14:paraId="1FCC3CB2" w14:textId="77777777" w:rsidR="003B0932" w:rsidRPr="00155E61" w:rsidRDefault="003B0932" w:rsidP="00574F7D">
      <w:pPr>
        <w:pStyle w:val="ListParagraph"/>
        <w:numPr>
          <w:ilvl w:val="1"/>
          <w:numId w:val="9"/>
        </w:numPr>
        <w:rPr>
          <w:color w:val="auto"/>
        </w:rPr>
      </w:pPr>
      <w:r w:rsidRPr="00155E61">
        <w:rPr>
          <w:b w:val="0"/>
          <w:bCs w:val="0"/>
          <w:color w:val="auto"/>
        </w:rPr>
        <w:t>Select the objective(s) for which students were least successful. Provide two or more possible reasons for the lack of student success.</w:t>
      </w:r>
    </w:p>
    <w:p w14:paraId="79412E89" w14:textId="313B23D8" w:rsidR="003B0932" w:rsidRPr="00155E61" w:rsidRDefault="00342AFC" w:rsidP="00574F7D">
      <w:pPr>
        <w:pStyle w:val="ListParagraph"/>
        <w:numPr>
          <w:ilvl w:val="1"/>
          <w:numId w:val="9"/>
        </w:numPr>
        <w:rPr>
          <w:color w:val="auto"/>
        </w:rPr>
      </w:pPr>
      <w:r w:rsidRPr="00155E61">
        <w:rPr>
          <w:b w:val="0"/>
          <w:bCs w:val="0"/>
          <w:color w:val="auto"/>
        </w:rPr>
        <w:lastRenderedPageBreak/>
        <w:t>R</w:t>
      </w:r>
      <w:r w:rsidR="003B0932" w:rsidRPr="00155E61">
        <w:rPr>
          <w:b w:val="0"/>
          <w:bCs w:val="0"/>
          <w:color w:val="auto"/>
        </w:rPr>
        <w:t xml:space="preserve">eflect on factors that might have had an impact on student learning </w:t>
      </w:r>
      <w:r w:rsidRPr="00155E61">
        <w:rPr>
          <w:b w:val="0"/>
          <w:bCs w:val="0"/>
          <w:color w:val="auto"/>
        </w:rPr>
        <w:t>(</w:t>
      </w:r>
      <w:r w:rsidR="003B0932" w:rsidRPr="00155E61">
        <w:rPr>
          <w:b w:val="0"/>
          <w:bCs w:val="0"/>
          <w:color w:val="auto"/>
        </w:rPr>
        <w:t>including the purposes, objectives, instruction, and assessments along with student characteristics and other contextual factors</w:t>
      </w:r>
      <w:r w:rsidRPr="00155E61">
        <w:rPr>
          <w:b w:val="0"/>
          <w:bCs w:val="0"/>
          <w:color w:val="auto"/>
        </w:rPr>
        <w:t>) in your discussion</w:t>
      </w:r>
      <w:r w:rsidR="003B0932" w:rsidRPr="00155E61">
        <w:rPr>
          <w:b w:val="0"/>
          <w:bCs w:val="0"/>
          <w:color w:val="auto"/>
        </w:rPr>
        <w:t>.</w:t>
      </w:r>
    </w:p>
    <w:p w14:paraId="54A32E9C" w14:textId="2BE044FB" w:rsidR="003B0932" w:rsidRPr="00B55C22" w:rsidRDefault="00B55C22" w:rsidP="00574F7D">
      <w:pPr>
        <w:pStyle w:val="ListParagraph"/>
        <w:numPr>
          <w:ilvl w:val="1"/>
          <w:numId w:val="9"/>
        </w:numPr>
        <w:rPr>
          <w:bCs w:val="0"/>
          <w:color w:val="7030A0"/>
        </w:rPr>
      </w:pPr>
      <w:r w:rsidRPr="00B55C22">
        <w:rPr>
          <w:bCs w:val="0"/>
          <w:color w:val="7030A0"/>
        </w:rPr>
        <w:t>D</w:t>
      </w:r>
      <w:r w:rsidR="00F54DC1" w:rsidRPr="00B55C22">
        <w:rPr>
          <w:bCs w:val="0"/>
          <w:color w:val="7030A0"/>
        </w:rPr>
        <w:t>iscussion research-based methods for planning and instructional strategies to continue to enhance student learning in the future to positively impact student learning.</w:t>
      </w:r>
    </w:p>
    <w:p w14:paraId="134005CB" w14:textId="77777777" w:rsidR="003B0932" w:rsidRPr="00155E61" w:rsidRDefault="003B0932" w:rsidP="008E393B">
      <w:pPr>
        <w:pStyle w:val="ListParagraph"/>
        <w:rPr>
          <w:color w:val="auto"/>
        </w:rPr>
      </w:pPr>
      <w:r w:rsidRPr="00155E61">
        <w:rPr>
          <w:color w:val="auto"/>
        </w:rPr>
        <w:t>7.3. Implications for future instructional design and teaching</w:t>
      </w:r>
    </w:p>
    <w:p w14:paraId="1A2AFE89" w14:textId="7D91FC7E" w:rsidR="003B0932" w:rsidRPr="00155E61" w:rsidRDefault="003B0932" w:rsidP="00574F7D">
      <w:pPr>
        <w:pStyle w:val="ListParagraph"/>
        <w:numPr>
          <w:ilvl w:val="1"/>
          <w:numId w:val="9"/>
        </w:numPr>
        <w:rPr>
          <w:color w:val="auto"/>
        </w:rPr>
      </w:pPr>
      <w:r w:rsidRPr="00155E61">
        <w:rPr>
          <w:b w:val="0"/>
          <w:bCs w:val="0"/>
          <w:color w:val="auto"/>
        </w:rPr>
        <w:t>Provide ideas for redesigning purposes</w:t>
      </w:r>
      <w:r w:rsidR="00D84520" w:rsidRPr="00155E61">
        <w:rPr>
          <w:b w:val="0"/>
          <w:bCs w:val="0"/>
          <w:color w:val="auto"/>
        </w:rPr>
        <w:t>/</w:t>
      </w:r>
      <w:r w:rsidR="00EC0AAC" w:rsidRPr="00155E61">
        <w:rPr>
          <w:b w:val="0"/>
          <w:bCs w:val="0"/>
          <w:color w:val="auto"/>
        </w:rPr>
        <w:t>goals</w:t>
      </w:r>
      <w:r w:rsidRPr="00155E61">
        <w:rPr>
          <w:b w:val="0"/>
          <w:bCs w:val="0"/>
          <w:color w:val="auto"/>
        </w:rPr>
        <w:t>, objectives, instruction, and</w:t>
      </w:r>
      <w:r w:rsidR="00EC0AAC" w:rsidRPr="00155E61">
        <w:rPr>
          <w:b w:val="0"/>
          <w:bCs w:val="0"/>
          <w:color w:val="auto"/>
        </w:rPr>
        <w:t>/or</w:t>
      </w:r>
      <w:r w:rsidRPr="00155E61">
        <w:rPr>
          <w:b w:val="0"/>
          <w:bCs w:val="0"/>
          <w:color w:val="auto"/>
        </w:rPr>
        <w:t xml:space="preserve"> assessments in future teaching, and provide a rationale explaining why these ideas for modifications would improve student learning.</w:t>
      </w:r>
    </w:p>
    <w:p w14:paraId="7E7393AD" w14:textId="13C2C447" w:rsidR="003B0932" w:rsidRPr="00155E61" w:rsidRDefault="003B0932" w:rsidP="00574F7D">
      <w:pPr>
        <w:pStyle w:val="ListParagraph"/>
        <w:numPr>
          <w:ilvl w:val="1"/>
          <w:numId w:val="9"/>
        </w:numPr>
        <w:rPr>
          <w:color w:val="auto"/>
        </w:rPr>
      </w:pPr>
      <w:r w:rsidRPr="00155E61">
        <w:rPr>
          <w:b w:val="0"/>
          <w:bCs w:val="0"/>
          <w:color w:val="auto"/>
        </w:rPr>
        <w:t>Include implications for redesigning the current unit</w:t>
      </w:r>
      <w:r w:rsidR="00D84520" w:rsidRPr="00155E61">
        <w:rPr>
          <w:b w:val="0"/>
          <w:bCs w:val="0"/>
          <w:color w:val="auto"/>
        </w:rPr>
        <w:t xml:space="preserve"> or group of lessons</w:t>
      </w:r>
      <w:r w:rsidRPr="00155E61">
        <w:rPr>
          <w:b w:val="0"/>
          <w:bCs w:val="0"/>
          <w:color w:val="auto"/>
        </w:rPr>
        <w:t xml:space="preserve"> and explain any implications that can be generalized to planning and teaching overall.</w:t>
      </w:r>
    </w:p>
    <w:p w14:paraId="32F53FBF" w14:textId="47DDEE85" w:rsidR="003B0932" w:rsidRPr="00B55C22" w:rsidRDefault="00B55C22" w:rsidP="00574F7D">
      <w:pPr>
        <w:pStyle w:val="ListParagraph"/>
        <w:numPr>
          <w:ilvl w:val="1"/>
          <w:numId w:val="9"/>
        </w:numPr>
        <w:rPr>
          <w:color w:val="7030A0"/>
        </w:rPr>
      </w:pPr>
      <w:r w:rsidRPr="00B55C22">
        <w:rPr>
          <w:bCs w:val="0"/>
          <w:color w:val="7030A0"/>
        </w:rPr>
        <w:t>Provide</w:t>
      </w:r>
      <w:r w:rsidR="003B0932" w:rsidRPr="00B55C22">
        <w:rPr>
          <w:bCs w:val="0"/>
          <w:color w:val="7030A0"/>
        </w:rPr>
        <w:t xml:space="preserve"> research-based evidence to support your claims.</w:t>
      </w:r>
      <w:r w:rsidR="005A1409" w:rsidRPr="00B55C22">
        <w:rPr>
          <w:bCs w:val="0"/>
          <w:color w:val="7030A0"/>
        </w:rPr>
        <w:t xml:space="preserve"> </w:t>
      </w:r>
      <w:r w:rsidR="005A1409" w:rsidRPr="00B55C22">
        <w:rPr>
          <w:color w:val="7030A0"/>
        </w:rPr>
        <w:t xml:space="preserve"> </w:t>
      </w:r>
    </w:p>
    <w:p w14:paraId="2FCC9018" w14:textId="18DD5E28" w:rsidR="00441FBB" w:rsidRPr="00155E61" w:rsidRDefault="00441FBB" w:rsidP="00441FBB">
      <w:pPr>
        <w:rPr>
          <w:color w:val="auto"/>
        </w:rPr>
      </w:pPr>
    </w:p>
    <w:p w14:paraId="059B4B72" w14:textId="77777777" w:rsidR="003B0932" w:rsidRPr="00155E61" w:rsidRDefault="003B0932" w:rsidP="00437A78">
      <w:pPr>
        <w:pStyle w:val="ListParagraph"/>
        <w:rPr>
          <w:color w:val="auto"/>
        </w:rPr>
      </w:pPr>
      <w:r w:rsidRPr="00155E61">
        <w:rPr>
          <w:color w:val="auto"/>
        </w:rPr>
        <w:t>7.4. Implications for professional development</w:t>
      </w:r>
    </w:p>
    <w:p w14:paraId="31AA0BB6" w14:textId="4E577F83" w:rsidR="003B0932" w:rsidRPr="00155E61" w:rsidRDefault="003B0932" w:rsidP="00574F7D">
      <w:pPr>
        <w:pStyle w:val="ListParagraph"/>
        <w:numPr>
          <w:ilvl w:val="1"/>
          <w:numId w:val="9"/>
        </w:numPr>
        <w:rPr>
          <w:color w:val="auto"/>
        </w:rPr>
      </w:pPr>
      <w:r w:rsidRPr="00155E61">
        <w:rPr>
          <w:b w:val="0"/>
          <w:bCs w:val="0"/>
          <w:color w:val="auto"/>
        </w:rPr>
        <w:t xml:space="preserve">Describe at least two professional learning goals that emerged from your </w:t>
      </w:r>
      <w:r w:rsidR="00D84520" w:rsidRPr="00155E61">
        <w:rPr>
          <w:b w:val="0"/>
          <w:bCs w:val="0"/>
          <w:color w:val="auto"/>
        </w:rPr>
        <w:t xml:space="preserve">implementation and review of the </w:t>
      </w:r>
      <w:r w:rsidRPr="00155E61">
        <w:rPr>
          <w:b w:val="0"/>
          <w:bCs w:val="0"/>
          <w:color w:val="auto"/>
        </w:rPr>
        <w:t>unit</w:t>
      </w:r>
      <w:r w:rsidR="00D84520" w:rsidRPr="00155E61">
        <w:rPr>
          <w:b w:val="0"/>
          <w:bCs w:val="0"/>
          <w:color w:val="auto"/>
        </w:rPr>
        <w:t xml:space="preserve"> or group of lessons</w:t>
      </w:r>
      <w:r w:rsidR="00EC0AAC" w:rsidRPr="00155E61">
        <w:rPr>
          <w:b w:val="0"/>
          <w:bCs w:val="0"/>
          <w:color w:val="auto"/>
        </w:rPr>
        <w:t xml:space="preserve">. </w:t>
      </w:r>
    </w:p>
    <w:p w14:paraId="639020E7" w14:textId="0B63E23E" w:rsidR="003B0932" w:rsidRPr="00155E61" w:rsidRDefault="003B0932" w:rsidP="00574F7D">
      <w:pPr>
        <w:pStyle w:val="ListParagraph"/>
        <w:numPr>
          <w:ilvl w:val="1"/>
          <w:numId w:val="9"/>
        </w:numPr>
        <w:rPr>
          <w:color w:val="auto"/>
        </w:rPr>
      </w:pPr>
      <w:r w:rsidRPr="00155E61">
        <w:rPr>
          <w:b w:val="0"/>
          <w:bCs w:val="0"/>
          <w:color w:val="auto"/>
        </w:rPr>
        <w:t>Identify two specific steps to meet these learning goals</w:t>
      </w:r>
      <w:r w:rsidR="009E489D" w:rsidRPr="00155E61">
        <w:rPr>
          <w:b w:val="0"/>
          <w:bCs w:val="0"/>
          <w:color w:val="auto"/>
        </w:rPr>
        <w:t xml:space="preserve">, including </w:t>
      </w:r>
      <w:r w:rsidRPr="00155E61">
        <w:rPr>
          <w:b w:val="0"/>
          <w:bCs w:val="0"/>
          <w:color w:val="auto"/>
        </w:rPr>
        <w:t>professional development</w:t>
      </w:r>
      <w:r w:rsidR="009E489D" w:rsidRPr="00155E61">
        <w:rPr>
          <w:b w:val="0"/>
          <w:bCs w:val="0"/>
          <w:color w:val="auto"/>
        </w:rPr>
        <w:t>,</w:t>
      </w:r>
      <w:r w:rsidRPr="00155E61">
        <w:rPr>
          <w:b w:val="0"/>
          <w:bCs w:val="0"/>
          <w:color w:val="auto"/>
        </w:rPr>
        <w:t xml:space="preserve"> to improve your </w:t>
      </w:r>
      <w:r w:rsidR="00200043" w:rsidRPr="00155E61">
        <w:rPr>
          <w:b w:val="0"/>
          <w:bCs w:val="0"/>
          <w:color w:val="auto"/>
        </w:rPr>
        <w:t>teaching</w:t>
      </w:r>
      <w:r w:rsidR="009A3654" w:rsidRPr="00155E61">
        <w:rPr>
          <w:b w:val="0"/>
          <w:bCs w:val="0"/>
          <w:color w:val="auto"/>
        </w:rPr>
        <w:t>,</w:t>
      </w:r>
      <w:r w:rsidR="009A3654" w:rsidRPr="00155E61">
        <w:rPr>
          <w:color w:val="auto"/>
        </w:rPr>
        <w:t xml:space="preserve"> </w:t>
      </w:r>
      <w:r w:rsidR="00D84520" w:rsidRPr="00155E61">
        <w:rPr>
          <w:b w:val="0"/>
          <w:bCs w:val="0"/>
          <w:color w:val="auto"/>
        </w:rPr>
        <w:t>planning</w:t>
      </w:r>
      <w:r w:rsidR="009A3654" w:rsidRPr="00155E61">
        <w:rPr>
          <w:b w:val="0"/>
          <w:bCs w:val="0"/>
          <w:color w:val="auto"/>
        </w:rPr>
        <w:t>, and assessing</w:t>
      </w:r>
      <w:r w:rsidRPr="00155E61">
        <w:rPr>
          <w:b w:val="0"/>
          <w:bCs w:val="0"/>
          <w:color w:val="auto"/>
        </w:rPr>
        <w:t xml:space="preserve"> in the area(s) identified.</w:t>
      </w:r>
    </w:p>
    <w:p w14:paraId="1AF4FE13" w14:textId="2E18C99C" w:rsidR="00F310AD" w:rsidRPr="00B55C22" w:rsidRDefault="00B55C22" w:rsidP="00574F7D">
      <w:pPr>
        <w:pStyle w:val="ListParagraph"/>
        <w:numPr>
          <w:ilvl w:val="1"/>
          <w:numId w:val="9"/>
        </w:numPr>
        <w:rPr>
          <w:color w:val="7030A0"/>
        </w:rPr>
      </w:pPr>
      <w:r w:rsidRPr="00B55C22">
        <w:rPr>
          <w:bCs w:val="0"/>
          <w:color w:val="7030A0"/>
        </w:rPr>
        <w:t>Discuss</w:t>
      </w:r>
      <w:r w:rsidR="00F54DC1" w:rsidRPr="00B55C22">
        <w:rPr>
          <w:bCs w:val="0"/>
          <w:color w:val="7030A0"/>
        </w:rPr>
        <w:t xml:space="preserve"> research based professional development to improve practice.</w:t>
      </w:r>
    </w:p>
    <w:p w14:paraId="4E8C7551" w14:textId="7D7D8FCB" w:rsidR="00F310AD" w:rsidRPr="00155E61" w:rsidRDefault="00F310AD" w:rsidP="00F310AD">
      <w:pPr>
        <w:rPr>
          <w:color w:val="auto"/>
        </w:rPr>
      </w:pPr>
    </w:p>
    <w:p w14:paraId="3945DCBE" w14:textId="70685D6B" w:rsidR="00A50E26" w:rsidRPr="00155E61" w:rsidRDefault="00A50E26" w:rsidP="00BD2516">
      <w:pPr>
        <w:rPr>
          <w:color w:val="auto"/>
        </w:rPr>
      </w:pPr>
    </w:p>
    <w:sectPr w:rsidR="00A50E26" w:rsidRPr="00155E61" w:rsidSect="006E1404">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4271" w16cex:dateUtc="2020-06-22T01:32:00Z"/>
  <w16cex:commentExtensible w16cex:durableId="229A42C4" w16cex:dateUtc="2020-06-22T01:34:00Z"/>
  <w16cex:commentExtensible w16cex:durableId="229A4312" w16cex:dateUtc="2020-06-22T01:35:00Z"/>
  <w16cex:commentExtensible w16cex:durableId="229A43AA" w16cex:dateUtc="2020-06-22T01:38:00Z"/>
  <w16cex:commentExtensible w16cex:durableId="229A4457" w16cex:dateUtc="2020-06-22T01:40:00Z"/>
  <w16cex:commentExtensible w16cex:durableId="229A44A4" w16cex:dateUtc="2020-06-22T01:42:00Z"/>
  <w16cex:commentExtensible w16cex:durableId="229A44DB" w16cex:dateUtc="2020-06-22T01:43:00Z"/>
  <w16cex:commentExtensible w16cex:durableId="229A4560" w16cex:dateUtc="2020-06-22T01:45:00Z"/>
  <w16cex:commentExtensible w16cex:durableId="229A4588" w16cex:dateUtc="2020-06-22T01:46:00Z"/>
  <w16cex:commentExtensible w16cex:durableId="229A46EF" w16cex:dateUtc="2020-06-22T01:51:00Z"/>
  <w16cex:commentExtensible w16cex:durableId="229A4788" w16cex:dateUtc="2020-06-22T01:54:00Z"/>
  <w16cex:commentExtensible w16cex:durableId="229A47AF" w16cex:dateUtc="2020-06-22T01:55:00Z"/>
  <w16cex:commentExtensible w16cex:durableId="229A47E7" w16cex:dateUtc="2020-06-22T01:56:00Z"/>
  <w16cex:commentExtensible w16cex:durableId="229A4847" w16cex:dateUtc="2020-06-22T01:57:00Z"/>
  <w16cex:commentExtensible w16cex:durableId="229A4926" w16cex:dateUtc="2020-06-22T02:01:00Z"/>
  <w16cex:commentExtensible w16cex:durableId="229A4969" w16cex:dateUtc="2020-06-22T02:02:00Z"/>
  <w16cex:commentExtensible w16cex:durableId="229A49D2" w16cex:dateUtc="2020-06-22T02: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06E2" w14:textId="77777777" w:rsidR="00D13C55" w:rsidRDefault="00D13C55" w:rsidP="005B5418">
      <w:r>
        <w:separator/>
      </w:r>
    </w:p>
  </w:endnote>
  <w:endnote w:type="continuationSeparator" w:id="0">
    <w:p w14:paraId="73C4FCFD" w14:textId="77777777" w:rsidR="00D13C55" w:rsidRDefault="00D13C55" w:rsidP="005B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18049"/>
      <w:docPartObj>
        <w:docPartGallery w:val="Page Numbers (Bottom of Page)"/>
        <w:docPartUnique/>
      </w:docPartObj>
    </w:sdtPr>
    <w:sdtEndPr>
      <w:rPr>
        <w:noProof/>
      </w:rPr>
    </w:sdtEndPr>
    <w:sdtContent>
      <w:p w14:paraId="593B5EE9" w14:textId="64C2D2E5" w:rsidR="00441FBB" w:rsidRDefault="00441FBB">
        <w:pPr>
          <w:pStyle w:val="Footer"/>
          <w:jc w:val="right"/>
        </w:pPr>
        <w:r>
          <w:fldChar w:fldCharType="begin"/>
        </w:r>
        <w:r>
          <w:instrText xml:space="preserve"> PAGE   \* MERGEFORMAT </w:instrText>
        </w:r>
        <w:r>
          <w:fldChar w:fldCharType="separate"/>
        </w:r>
        <w:r w:rsidR="007D09E9">
          <w:rPr>
            <w:noProof/>
          </w:rPr>
          <w:t>10</w:t>
        </w:r>
        <w:r>
          <w:rPr>
            <w:noProof/>
          </w:rPr>
          <w:fldChar w:fldCharType="end"/>
        </w:r>
      </w:p>
    </w:sdtContent>
  </w:sdt>
  <w:p w14:paraId="22B8274E" w14:textId="77777777" w:rsidR="00441FBB" w:rsidRDefault="0044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5B69" w14:textId="77777777" w:rsidR="00D13C55" w:rsidRDefault="00D13C55" w:rsidP="005B5418">
      <w:r>
        <w:separator/>
      </w:r>
    </w:p>
  </w:footnote>
  <w:footnote w:type="continuationSeparator" w:id="0">
    <w:p w14:paraId="6C170925" w14:textId="77777777" w:rsidR="00D13C55" w:rsidRDefault="00D13C55" w:rsidP="005B5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4F9"/>
    <w:multiLevelType w:val="hybridMultilevel"/>
    <w:tmpl w:val="F9F6136E"/>
    <w:lvl w:ilvl="0" w:tplc="91B2EB44">
      <w:start w:val="1"/>
      <w:numFmt w:val="bullet"/>
      <w:lvlText w:val="o"/>
      <w:lvlJc w:val="left"/>
      <w:pPr>
        <w:ind w:left="2160" w:hanging="360"/>
      </w:pPr>
      <w:rPr>
        <w:rFonts w:ascii="Courier New" w:eastAsia="Courier New" w:hAnsi="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91B2EB44">
      <w:start w:val="1"/>
      <w:numFmt w:val="bullet"/>
      <w:lvlText w:val="o"/>
      <w:lvlJc w:val="left"/>
      <w:pPr>
        <w:ind w:left="3600" w:hanging="360"/>
      </w:pPr>
      <w:rPr>
        <w:rFonts w:ascii="Courier New" w:eastAsia="Courier New" w:hAnsi="Courier New" w:hint="default"/>
        <w:sz w:val="24"/>
        <w:szCs w:val="24"/>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243F3D"/>
    <w:multiLevelType w:val="hybridMultilevel"/>
    <w:tmpl w:val="6376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5731F"/>
    <w:multiLevelType w:val="multilevel"/>
    <w:tmpl w:val="82604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23924"/>
    <w:multiLevelType w:val="multilevel"/>
    <w:tmpl w:val="982E84B8"/>
    <w:lvl w:ilvl="0">
      <w:start w:val="1"/>
      <w:numFmt w:val="decimal"/>
      <w:pStyle w:val="Heading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E2B2F"/>
    <w:multiLevelType w:val="hybridMultilevel"/>
    <w:tmpl w:val="234CA5E4"/>
    <w:lvl w:ilvl="0" w:tplc="91B2EB44">
      <w:start w:val="1"/>
      <w:numFmt w:val="bullet"/>
      <w:lvlText w:val="o"/>
      <w:lvlJc w:val="left"/>
      <w:pPr>
        <w:ind w:left="2430" w:hanging="360"/>
      </w:pPr>
      <w:rPr>
        <w:rFonts w:ascii="Courier New" w:eastAsia="Courier New" w:hAnsi="Courier New" w:hint="default"/>
        <w:sz w:val="24"/>
        <w:szCs w:val="24"/>
      </w:rPr>
    </w:lvl>
    <w:lvl w:ilvl="1" w:tplc="04090003" w:tentative="1">
      <w:start w:val="1"/>
      <w:numFmt w:val="bullet"/>
      <w:lvlText w:val="o"/>
      <w:lvlJc w:val="left"/>
      <w:pPr>
        <w:ind w:left="3150" w:hanging="360"/>
      </w:pPr>
      <w:rPr>
        <w:rFonts w:ascii="Courier New" w:hAnsi="Courier New" w:cs="Courier New" w:hint="default"/>
      </w:rPr>
    </w:lvl>
    <w:lvl w:ilvl="2" w:tplc="91B2EB44">
      <w:start w:val="1"/>
      <w:numFmt w:val="bullet"/>
      <w:lvlText w:val="o"/>
      <w:lvlJc w:val="left"/>
      <w:pPr>
        <w:ind w:left="3870" w:hanging="360"/>
      </w:pPr>
      <w:rPr>
        <w:rFonts w:ascii="Courier New" w:eastAsia="Courier New" w:hAnsi="Courier New" w:hint="default"/>
        <w:sz w:val="24"/>
        <w:szCs w:val="24"/>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33852DC9"/>
    <w:multiLevelType w:val="hybridMultilevel"/>
    <w:tmpl w:val="60A87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6712E"/>
    <w:multiLevelType w:val="hybridMultilevel"/>
    <w:tmpl w:val="89F03B80"/>
    <w:lvl w:ilvl="0" w:tplc="91B2EB44">
      <w:start w:val="1"/>
      <w:numFmt w:val="bullet"/>
      <w:lvlText w:val="o"/>
      <w:lvlJc w:val="left"/>
      <w:pPr>
        <w:ind w:left="2160" w:hanging="360"/>
      </w:pPr>
      <w:rPr>
        <w:rFonts w:ascii="Courier New" w:eastAsia="Courier New" w:hAnsi="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91B2EB44">
      <w:start w:val="1"/>
      <w:numFmt w:val="bullet"/>
      <w:lvlText w:val="o"/>
      <w:lvlJc w:val="left"/>
      <w:pPr>
        <w:ind w:left="3600" w:hanging="360"/>
      </w:pPr>
      <w:rPr>
        <w:rFonts w:ascii="Courier New" w:eastAsia="Courier New" w:hAnsi="Courier New" w:hint="default"/>
        <w:sz w:val="24"/>
        <w:szCs w:val="24"/>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4213FA"/>
    <w:multiLevelType w:val="hybridMultilevel"/>
    <w:tmpl w:val="26607A3A"/>
    <w:lvl w:ilvl="0" w:tplc="91B2EB4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F3FA9"/>
    <w:multiLevelType w:val="multilevel"/>
    <w:tmpl w:val="A84AB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60161"/>
    <w:multiLevelType w:val="multilevel"/>
    <w:tmpl w:val="1B68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A6D2E"/>
    <w:multiLevelType w:val="multilevel"/>
    <w:tmpl w:val="B37E6E0C"/>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07F32"/>
    <w:multiLevelType w:val="multilevel"/>
    <w:tmpl w:val="CFB29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7636A"/>
    <w:multiLevelType w:val="hybridMultilevel"/>
    <w:tmpl w:val="49FA56C2"/>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3">
    <w:nsid w:val="61A71546"/>
    <w:multiLevelType w:val="multilevel"/>
    <w:tmpl w:val="935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6366D6"/>
    <w:multiLevelType w:val="multilevel"/>
    <w:tmpl w:val="F2403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E2728"/>
    <w:multiLevelType w:val="hybridMultilevel"/>
    <w:tmpl w:val="6EFAED7E"/>
    <w:lvl w:ilvl="0" w:tplc="91B2EB44">
      <w:start w:val="1"/>
      <w:numFmt w:val="bullet"/>
      <w:lvlText w:val="o"/>
      <w:lvlJc w:val="left"/>
      <w:pPr>
        <w:ind w:left="2620" w:hanging="360"/>
      </w:pPr>
      <w:rPr>
        <w:rFonts w:ascii="Courier New" w:eastAsia="Courier New" w:hAnsi="Courier New" w:hint="default"/>
        <w:w w:val="129"/>
        <w:sz w:val="24"/>
        <w:szCs w:val="24"/>
      </w:rPr>
    </w:lvl>
    <w:lvl w:ilvl="1" w:tplc="04090003" w:tentative="1">
      <w:start w:val="1"/>
      <w:numFmt w:val="bullet"/>
      <w:lvlText w:val="o"/>
      <w:lvlJc w:val="left"/>
      <w:pPr>
        <w:ind w:left="3340" w:hanging="360"/>
      </w:pPr>
      <w:rPr>
        <w:rFonts w:ascii="Courier New" w:hAnsi="Courier New" w:cs="Courier New" w:hint="default"/>
      </w:rPr>
    </w:lvl>
    <w:lvl w:ilvl="2" w:tplc="04090003">
      <w:start w:val="1"/>
      <w:numFmt w:val="bullet"/>
      <w:lvlText w:val="o"/>
      <w:lvlJc w:val="left"/>
      <w:pPr>
        <w:ind w:left="4060" w:hanging="360"/>
      </w:pPr>
      <w:rPr>
        <w:rFonts w:ascii="Courier New" w:hAnsi="Courier New" w:cs="Courier New" w:hint="default"/>
      </w:rPr>
    </w:lvl>
    <w:lvl w:ilvl="3" w:tplc="91B2EB44">
      <w:start w:val="1"/>
      <w:numFmt w:val="bullet"/>
      <w:lvlText w:val="o"/>
      <w:lvlJc w:val="left"/>
      <w:pPr>
        <w:ind w:left="4780" w:hanging="360"/>
      </w:pPr>
      <w:rPr>
        <w:rFonts w:ascii="Courier New" w:eastAsia="Courier New" w:hAnsi="Courier New" w:hint="default"/>
        <w:sz w:val="24"/>
        <w:szCs w:val="24"/>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6">
    <w:nsid w:val="6DB91319"/>
    <w:multiLevelType w:val="multilevel"/>
    <w:tmpl w:val="C91CD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405B0"/>
    <w:multiLevelType w:val="hybridMultilevel"/>
    <w:tmpl w:val="9F9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9669E"/>
    <w:multiLevelType w:val="multilevel"/>
    <w:tmpl w:val="EBD292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4C5678"/>
    <w:multiLevelType w:val="multilevel"/>
    <w:tmpl w:val="1B1E9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E765B93"/>
    <w:multiLevelType w:val="hybridMultilevel"/>
    <w:tmpl w:val="A4E6B8A8"/>
    <w:lvl w:ilvl="0" w:tplc="91B2EB44">
      <w:start w:val="1"/>
      <w:numFmt w:val="bullet"/>
      <w:lvlText w:val="o"/>
      <w:lvlJc w:val="left"/>
      <w:pPr>
        <w:ind w:left="2620" w:hanging="360"/>
      </w:pPr>
      <w:rPr>
        <w:rFonts w:ascii="Courier New" w:eastAsia="Courier New" w:hAnsi="Courier New" w:hint="default"/>
        <w:sz w:val="24"/>
        <w:szCs w:val="24"/>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num w:numId="1">
    <w:abstractNumId w:val="9"/>
  </w:num>
  <w:num w:numId="2">
    <w:abstractNumId w:val="13"/>
  </w:num>
  <w:num w:numId="3">
    <w:abstractNumId w:val="3"/>
  </w:num>
  <w:num w:numId="4">
    <w:abstractNumId w:val="10"/>
  </w:num>
  <w:num w:numId="5">
    <w:abstractNumId w:val="14"/>
  </w:num>
  <w:num w:numId="6">
    <w:abstractNumId w:val="11"/>
  </w:num>
  <w:num w:numId="7">
    <w:abstractNumId w:val="16"/>
  </w:num>
  <w:num w:numId="8">
    <w:abstractNumId w:val="16"/>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4"/>
  </w:num>
  <w:num w:numId="11">
    <w:abstractNumId w:val="6"/>
  </w:num>
  <w:num w:numId="12">
    <w:abstractNumId w:val="0"/>
  </w:num>
  <w:num w:numId="13">
    <w:abstractNumId w:val="7"/>
  </w:num>
  <w:num w:numId="14">
    <w:abstractNumId w:val="20"/>
  </w:num>
  <w:num w:numId="15">
    <w:abstractNumId w:val="12"/>
  </w:num>
  <w:num w:numId="16">
    <w:abstractNumId w:val="15"/>
  </w:num>
  <w:num w:numId="17">
    <w:abstractNumId w:val="18"/>
  </w:num>
  <w:num w:numId="18">
    <w:abstractNumId w:val="17"/>
  </w:num>
  <w:num w:numId="19">
    <w:abstractNumId w:val="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tjA1MTWxtDQyMjZV0lEKTi0uzszPAykwrAUAMunJWCwAAAA="/>
  </w:docVars>
  <w:rsids>
    <w:rsidRoot w:val="00B9234C"/>
    <w:rsid w:val="00000497"/>
    <w:rsid w:val="0000062A"/>
    <w:rsid w:val="00003B1E"/>
    <w:rsid w:val="00005AA6"/>
    <w:rsid w:val="0001503B"/>
    <w:rsid w:val="00016E77"/>
    <w:rsid w:val="000343CE"/>
    <w:rsid w:val="00037CC1"/>
    <w:rsid w:val="00045C17"/>
    <w:rsid w:val="00055844"/>
    <w:rsid w:val="00056206"/>
    <w:rsid w:val="00066323"/>
    <w:rsid w:val="00077E48"/>
    <w:rsid w:val="000803E6"/>
    <w:rsid w:val="0008389D"/>
    <w:rsid w:val="000931AD"/>
    <w:rsid w:val="000A0B8F"/>
    <w:rsid w:val="000A7EE9"/>
    <w:rsid w:val="000C0147"/>
    <w:rsid w:val="000C0BA8"/>
    <w:rsid w:val="000C5E56"/>
    <w:rsid w:val="000C6FFE"/>
    <w:rsid w:val="000D4BD5"/>
    <w:rsid w:val="000D7A09"/>
    <w:rsid w:val="000F3F5A"/>
    <w:rsid w:val="000F5A7E"/>
    <w:rsid w:val="000F7179"/>
    <w:rsid w:val="00103110"/>
    <w:rsid w:val="00103D0C"/>
    <w:rsid w:val="00104461"/>
    <w:rsid w:val="001164CB"/>
    <w:rsid w:val="00116A55"/>
    <w:rsid w:val="00124DE6"/>
    <w:rsid w:val="00141A62"/>
    <w:rsid w:val="00142764"/>
    <w:rsid w:val="00142895"/>
    <w:rsid w:val="00143F6D"/>
    <w:rsid w:val="00153629"/>
    <w:rsid w:val="00155E61"/>
    <w:rsid w:val="0016058C"/>
    <w:rsid w:val="00166529"/>
    <w:rsid w:val="00167F2E"/>
    <w:rsid w:val="0017099B"/>
    <w:rsid w:val="0017569F"/>
    <w:rsid w:val="001855DF"/>
    <w:rsid w:val="001A0107"/>
    <w:rsid w:val="001B3B2B"/>
    <w:rsid w:val="001B4FF1"/>
    <w:rsid w:val="001C41F1"/>
    <w:rsid w:val="001D489E"/>
    <w:rsid w:val="001E3874"/>
    <w:rsid w:val="00200043"/>
    <w:rsid w:val="00201F65"/>
    <w:rsid w:val="00225F8B"/>
    <w:rsid w:val="002401FF"/>
    <w:rsid w:val="0024060E"/>
    <w:rsid w:val="0029679D"/>
    <w:rsid w:val="002979E5"/>
    <w:rsid w:val="002A4188"/>
    <w:rsid w:val="002A5496"/>
    <w:rsid w:val="002B1ECC"/>
    <w:rsid w:val="002B5665"/>
    <w:rsid w:val="002B60F0"/>
    <w:rsid w:val="002C2674"/>
    <w:rsid w:val="002D08F5"/>
    <w:rsid w:val="002D1B14"/>
    <w:rsid w:val="00300CFB"/>
    <w:rsid w:val="00304206"/>
    <w:rsid w:val="00304C17"/>
    <w:rsid w:val="00311716"/>
    <w:rsid w:val="003175FF"/>
    <w:rsid w:val="0032274B"/>
    <w:rsid w:val="00342AFC"/>
    <w:rsid w:val="00346CBF"/>
    <w:rsid w:val="003612BC"/>
    <w:rsid w:val="0036154C"/>
    <w:rsid w:val="00380233"/>
    <w:rsid w:val="00386BC9"/>
    <w:rsid w:val="003A5DEA"/>
    <w:rsid w:val="003B011D"/>
    <w:rsid w:val="003B0932"/>
    <w:rsid w:val="003B3107"/>
    <w:rsid w:val="003C417F"/>
    <w:rsid w:val="003D0175"/>
    <w:rsid w:val="003D63E2"/>
    <w:rsid w:val="003E41C9"/>
    <w:rsid w:val="003F0FE1"/>
    <w:rsid w:val="004046E1"/>
    <w:rsid w:val="00410FD9"/>
    <w:rsid w:val="004114ED"/>
    <w:rsid w:val="004216FC"/>
    <w:rsid w:val="004237ED"/>
    <w:rsid w:val="00426466"/>
    <w:rsid w:val="00437A78"/>
    <w:rsid w:val="00441FBB"/>
    <w:rsid w:val="00450889"/>
    <w:rsid w:val="00483EEB"/>
    <w:rsid w:val="00490F92"/>
    <w:rsid w:val="004A5E9F"/>
    <w:rsid w:val="004A69B4"/>
    <w:rsid w:val="004D3542"/>
    <w:rsid w:val="004D3C0E"/>
    <w:rsid w:val="004E3708"/>
    <w:rsid w:val="004F5D33"/>
    <w:rsid w:val="005114FF"/>
    <w:rsid w:val="00520869"/>
    <w:rsid w:val="00525E8C"/>
    <w:rsid w:val="00531B49"/>
    <w:rsid w:val="0053430A"/>
    <w:rsid w:val="00541E4E"/>
    <w:rsid w:val="00551754"/>
    <w:rsid w:val="00551E17"/>
    <w:rsid w:val="00555FA4"/>
    <w:rsid w:val="0055750E"/>
    <w:rsid w:val="00557767"/>
    <w:rsid w:val="00574F7D"/>
    <w:rsid w:val="00577D90"/>
    <w:rsid w:val="0059001B"/>
    <w:rsid w:val="00596F91"/>
    <w:rsid w:val="00597ECD"/>
    <w:rsid w:val="005A1409"/>
    <w:rsid w:val="005B5418"/>
    <w:rsid w:val="005D566B"/>
    <w:rsid w:val="005F13A4"/>
    <w:rsid w:val="005F45D2"/>
    <w:rsid w:val="00604DE7"/>
    <w:rsid w:val="00607B9D"/>
    <w:rsid w:val="0061693D"/>
    <w:rsid w:val="00620B0A"/>
    <w:rsid w:val="00630903"/>
    <w:rsid w:val="00634B2C"/>
    <w:rsid w:val="00637B43"/>
    <w:rsid w:val="006449D7"/>
    <w:rsid w:val="00656A89"/>
    <w:rsid w:val="00660894"/>
    <w:rsid w:val="00665A7E"/>
    <w:rsid w:val="006729DC"/>
    <w:rsid w:val="00686B5B"/>
    <w:rsid w:val="00694F48"/>
    <w:rsid w:val="006B77FA"/>
    <w:rsid w:val="006C234F"/>
    <w:rsid w:val="006C6C01"/>
    <w:rsid w:val="006C6EAC"/>
    <w:rsid w:val="006D51BD"/>
    <w:rsid w:val="006E1404"/>
    <w:rsid w:val="006E1795"/>
    <w:rsid w:val="006E6E8B"/>
    <w:rsid w:val="006F2A2D"/>
    <w:rsid w:val="006F4D8E"/>
    <w:rsid w:val="0070681C"/>
    <w:rsid w:val="00744B1E"/>
    <w:rsid w:val="00773E88"/>
    <w:rsid w:val="0077687A"/>
    <w:rsid w:val="00781ECB"/>
    <w:rsid w:val="0079192B"/>
    <w:rsid w:val="007A24D5"/>
    <w:rsid w:val="007B4BE5"/>
    <w:rsid w:val="007B5A89"/>
    <w:rsid w:val="007C1028"/>
    <w:rsid w:val="007C467B"/>
    <w:rsid w:val="007D09E9"/>
    <w:rsid w:val="007E4B0D"/>
    <w:rsid w:val="007E5F0F"/>
    <w:rsid w:val="007E6B71"/>
    <w:rsid w:val="007F06A3"/>
    <w:rsid w:val="007F2D82"/>
    <w:rsid w:val="00803D46"/>
    <w:rsid w:val="00810BBC"/>
    <w:rsid w:val="008273CB"/>
    <w:rsid w:val="0083311E"/>
    <w:rsid w:val="008364BE"/>
    <w:rsid w:val="00841454"/>
    <w:rsid w:val="008476C5"/>
    <w:rsid w:val="00881EED"/>
    <w:rsid w:val="0088332A"/>
    <w:rsid w:val="00884107"/>
    <w:rsid w:val="00894589"/>
    <w:rsid w:val="00894F12"/>
    <w:rsid w:val="00897E19"/>
    <w:rsid w:val="008B29C7"/>
    <w:rsid w:val="008B57D4"/>
    <w:rsid w:val="008D0668"/>
    <w:rsid w:val="008D6C17"/>
    <w:rsid w:val="008E3796"/>
    <w:rsid w:val="008E38D0"/>
    <w:rsid w:val="008E393B"/>
    <w:rsid w:val="009068A3"/>
    <w:rsid w:val="00921531"/>
    <w:rsid w:val="00932291"/>
    <w:rsid w:val="00935A3A"/>
    <w:rsid w:val="00936912"/>
    <w:rsid w:val="00944A60"/>
    <w:rsid w:val="009656BA"/>
    <w:rsid w:val="009750EB"/>
    <w:rsid w:val="009767E5"/>
    <w:rsid w:val="009829B8"/>
    <w:rsid w:val="0098697C"/>
    <w:rsid w:val="00991719"/>
    <w:rsid w:val="00994F0A"/>
    <w:rsid w:val="009A3654"/>
    <w:rsid w:val="009B032D"/>
    <w:rsid w:val="009B53E2"/>
    <w:rsid w:val="009D23F2"/>
    <w:rsid w:val="009E489D"/>
    <w:rsid w:val="009F1E32"/>
    <w:rsid w:val="00A05170"/>
    <w:rsid w:val="00A1577F"/>
    <w:rsid w:val="00A219DD"/>
    <w:rsid w:val="00A273F3"/>
    <w:rsid w:val="00A31310"/>
    <w:rsid w:val="00A3186F"/>
    <w:rsid w:val="00A32140"/>
    <w:rsid w:val="00A324F4"/>
    <w:rsid w:val="00A33392"/>
    <w:rsid w:val="00A36562"/>
    <w:rsid w:val="00A40967"/>
    <w:rsid w:val="00A4326D"/>
    <w:rsid w:val="00A45772"/>
    <w:rsid w:val="00A50E26"/>
    <w:rsid w:val="00A55EF4"/>
    <w:rsid w:val="00A56F4C"/>
    <w:rsid w:val="00A716EA"/>
    <w:rsid w:val="00A71BB1"/>
    <w:rsid w:val="00A902BF"/>
    <w:rsid w:val="00A9670A"/>
    <w:rsid w:val="00A96AE8"/>
    <w:rsid w:val="00A97BC9"/>
    <w:rsid w:val="00AB3FAC"/>
    <w:rsid w:val="00AC6237"/>
    <w:rsid w:val="00AD2986"/>
    <w:rsid w:val="00AD3F6C"/>
    <w:rsid w:val="00AF0BFA"/>
    <w:rsid w:val="00B03D68"/>
    <w:rsid w:val="00B04878"/>
    <w:rsid w:val="00B17E70"/>
    <w:rsid w:val="00B248C3"/>
    <w:rsid w:val="00B3331B"/>
    <w:rsid w:val="00B45F21"/>
    <w:rsid w:val="00B508AC"/>
    <w:rsid w:val="00B55C22"/>
    <w:rsid w:val="00B568CD"/>
    <w:rsid w:val="00B7115D"/>
    <w:rsid w:val="00B8057B"/>
    <w:rsid w:val="00B823B2"/>
    <w:rsid w:val="00B82D0C"/>
    <w:rsid w:val="00B91759"/>
    <w:rsid w:val="00B9234C"/>
    <w:rsid w:val="00B97ABE"/>
    <w:rsid w:val="00BB2526"/>
    <w:rsid w:val="00BB5C05"/>
    <w:rsid w:val="00BB6387"/>
    <w:rsid w:val="00BB7BAC"/>
    <w:rsid w:val="00BC2C9A"/>
    <w:rsid w:val="00BC3AE9"/>
    <w:rsid w:val="00BC5A22"/>
    <w:rsid w:val="00BC5BEB"/>
    <w:rsid w:val="00BD1E08"/>
    <w:rsid w:val="00BD2516"/>
    <w:rsid w:val="00BD5CEA"/>
    <w:rsid w:val="00BE39B3"/>
    <w:rsid w:val="00BF5FD5"/>
    <w:rsid w:val="00C0276A"/>
    <w:rsid w:val="00C064D6"/>
    <w:rsid w:val="00C4581D"/>
    <w:rsid w:val="00C465B2"/>
    <w:rsid w:val="00C50DC3"/>
    <w:rsid w:val="00C616E3"/>
    <w:rsid w:val="00C74427"/>
    <w:rsid w:val="00C754AB"/>
    <w:rsid w:val="00CB30BB"/>
    <w:rsid w:val="00D04F18"/>
    <w:rsid w:val="00D07EE6"/>
    <w:rsid w:val="00D1177B"/>
    <w:rsid w:val="00D13C55"/>
    <w:rsid w:val="00D1442B"/>
    <w:rsid w:val="00D1739C"/>
    <w:rsid w:val="00D20DB4"/>
    <w:rsid w:val="00D31F50"/>
    <w:rsid w:val="00D5377F"/>
    <w:rsid w:val="00D6163B"/>
    <w:rsid w:val="00D73A7A"/>
    <w:rsid w:val="00D84038"/>
    <w:rsid w:val="00D84520"/>
    <w:rsid w:val="00D94143"/>
    <w:rsid w:val="00DA03F5"/>
    <w:rsid w:val="00DA6043"/>
    <w:rsid w:val="00DB55FB"/>
    <w:rsid w:val="00DC4BA3"/>
    <w:rsid w:val="00DD1B87"/>
    <w:rsid w:val="00DF720E"/>
    <w:rsid w:val="00DF74B1"/>
    <w:rsid w:val="00E04A01"/>
    <w:rsid w:val="00E31FA8"/>
    <w:rsid w:val="00E35A4B"/>
    <w:rsid w:val="00E3775C"/>
    <w:rsid w:val="00E4732E"/>
    <w:rsid w:val="00E47BC7"/>
    <w:rsid w:val="00E54CE8"/>
    <w:rsid w:val="00E57E8A"/>
    <w:rsid w:val="00E64879"/>
    <w:rsid w:val="00E66033"/>
    <w:rsid w:val="00E66D62"/>
    <w:rsid w:val="00E67E30"/>
    <w:rsid w:val="00E77F42"/>
    <w:rsid w:val="00E8006D"/>
    <w:rsid w:val="00E969D8"/>
    <w:rsid w:val="00E97B3B"/>
    <w:rsid w:val="00EA3284"/>
    <w:rsid w:val="00EA341C"/>
    <w:rsid w:val="00EB17DE"/>
    <w:rsid w:val="00EB60E3"/>
    <w:rsid w:val="00EC0AAC"/>
    <w:rsid w:val="00ED1FA6"/>
    <w:rsid w:val="00EE6A4D"/>
    <w:rsid w:val="00EF4197"/>
    <w:rsid w:val="00EF4353"/>
    <w:rsid w:val="00F04556"/>
    <w:rsid w:val="00F07629"/>
    <w:rsid w:val="00F143E0"/>
    <w:rsid w:val="00F2565F"/>
    <w:rsid w:val="00F310AD"/>
    <w:rsid w:val="00F419DD"/>
    <w:rsid w:val="00F532F5"/>
    <w:rsid w:val="00F54DC1"/>
    <w:rsid w:val="00F57EB2"/>
    <w:rsid w:val="00F63E69"/>
    <w:rsid w:val="00F75C67"/>
    <w:rsid w:val="00F84755"/>
    <w:rsid w:val="00F900F9"/>
    <w:rsid w:val="00FB1508"/>
    <w:rsid w:val="00FD0029"/>
    <w:rsid w:val="00FD0961"/>
    <w:rsid w:val="00FD4C7B"/>
    <w:rsid w:val="00FE184A"/>
    <w:rsid w:val="00FE1DE1"/>
    <w:rsid w:val="00FF5D16"/>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4E"/>
    <w:pPr>
      <w:spacing w:after="0" w:line="240" w:lineRule="auto"/>
      <w:textAlignment w:val="baseline"/>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EB17DE"/>
    <w:pPr>
      <w:jc w:val="center"/>
      <w:outlineLvl w:val="0"/>
    </w:pPr>
    <w:rPr>
      <w:b/>
      <w:bCs/>
      <w:sz w:val="28"/>
      <w:szCs w:val="28"/>
    </w:rPr>
  </w:style>
  <w:style w:type="paragraph" w:styleId="Heading2">
    <w:name w:val="heading 2"/>
    <w:basedOn w:val="Normal"/>
    <w:link w:val="Heading2Char"/>
    <w:uiPriority w:val="9"/>
    <w:unhideWhenUsed/>
    <w:qFormat/>
    <w:rsid w:val="00541E4E"/>
    <w:pPr>
      <w:outlineLvl w:val="1"/>
    </w:pPr>
    <w:rPr>
      <w:b/>
      <w:bCs/>
      <w:u w:val="single"/>
    </w:rPr>
  </w:style>
  <w:style w:type="paragraph" w:styleId="Heading3">
    <w:name w:val="heading 3"/>
    <w:basedOn w:val="ListParagraph"/>
    <w:next w:val="Normal"/>
    <w:link w:val="Heading3Char"/>
    <w:uiPriority w:val="9"/>
    <w:unhideWhenUsed/>
    <w:qFormat/>
    <w:rsid w:val="006729DC"/>
    <w:pPr>
      <w:numPr>
        <w:numId w:val="3"/>
      </w:numPr>
      <w:tabs>
        <w:tab w:val="clear" w:pos="720"/>
      </w:tabs>
      <w:ind w:left="360"/>
      <w:outlineLvl w:val="2"/>
    </w:pPr>
    <w:rPr>
      <w:sz w:val="28"/>
      <w:szCs w:val="28"/>
    </w:rPr>
  </w:style>
  <w:style w:type="paragraph" w:styleId="Heading4">
    <w:name w:val="heading 4"/>
    <w:basedOn w:val="Normal"/>
    <w:next w:val="Normal"/>
    <w:link w:val="Heading4Char"/>
    <w:uiPriority w:val="9"/>
    <w:unhideWhenUsed/>
    <w:qFormat/>
    <w:rsid w:val="00541E4E"/>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4C"/>
    <w:rPr>
      <w:rFonts w:ascii="Segoe UI" w:hAnsi="Segoe UI" w:cs="Segoe UI"/>
      <w:sz w:val="18"/>
      <w:szCs w:val="18"/>
    </w:rPr>
  </w:style>
  <w:style w:type="paragraph" w:styleId="ListParagraph">
    <w:name w:val="List Paragraph"/>
    <w:basedOn w:val="Normal"/>
    <w:uiPriority w:val="1"/>
    <w:qFormat/>
    <w:rsid w:val="00426466"/>
    <w:pPr>
      <w:numPr>
        <w:numId w:val="4"/>
      </w:numPr>
      <w:contextualSpacing/>
    </w:pPr>
    <w:rPr>
      <w:b/>
      <w:bCs/>
    </w:rPr>
  </w:style>
  <w:style w:type="paragraph" w:styleId="Revision">
    <w:name w:val="Revision"/>
    <w:hidden/>
    <w:uiPriority w:val="99"/>
    <w:semiHidden/>
    <w:rsid w:val="00897E19"/>
    <w:pPr>
      <w:spacing w:after="0" w:line="240" w:lineRule="auto"/>
    </w:pPr>
  </w:style>
  <w:style w:type="paragraph" w:customStyle="1" w:styleId="TableParagraph">
    <w:name w:val="Table Paragraph"/>
    <w:basedOn w:val="Normal"/>
    <w:uiPriority w:val="1"/>
    <w:qFormat/>
    <w:rsid w:val="0029679D"/>
    <w:pPr>
      <w:widowControl w:val="0"/>
    </w:pPr>
  </w:style>
  <w:style w:type="paragraph" w:styleId="BodyText">
    <w:name w:val="Body Text"/>
    <w:basedOn w:val="Normal"/>
    <w:link w:val="BodyTextChar"/>
    <w:uiPriority w:val="1"/>
    <w:qFormat/>
    <w:rsid w:val="002A5496"/>
    <w:pPr>
      <w:widowControl w:val="0"/>
      <w:ind w:left="1540" w:hanging="360"/>
    </w:pPr>
  </w:style>
  <w:style w:type="character" w:customStyle="1" w:styleId="BodyTextChar">
    <w:name w:val="Body Text Char"/>
    <w:basedOn w:val="DefaultParagraphFont"/>
    <w:link w:val="BodyText"/>
    <w:uiPriority w:val="1"/>
    <w:rsid w:val="002A5496"/>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41E4E"/>
    <w:rPr>
      <w:rFonts w:ascii="Times New Roman" w:eastAsia="Times New Roman" w:hAnsi="Times New Roman" w:cs="Times New Roman"/>
      <w:b/>
      <w:bCs/>
      <w:color w:val="000000"/>
      <w:sz w:val="24"/>
      <w:szCs w:val="24"/>
      <w:u w:val="single"/>
    </w:rPr>
  </w:style>
  <w:style w:type="table" w:styleId="TableGrid">
    <w:name w:val="Table Grid"/>
    <w:basedOn w:val="TableNormal"/>
    <w:uiPriority w:val="39"/>
    <w:rsid w:val="008B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17DE"/>
    <w:rPr>
      <w:rFonts w:ascii="Times New Roman" w:eastAsia="Times New Roman" w:hAnsi="Times New Roman" w:cs="Times New Roman"/>
      <w:b/>
      <w:bCs/>
      <w:color w:val="000000"/>
      <w:sz w:val="28"/>
      <w:szCs w:val="28"/>
    </w:rPr>
  </w:style>
  <w:style w:type="character" w:styleId="CommentReference">
    <w:name w:val="annotation reference"/>
    <w:basedOn w:val="DefaultParagraphFont"/>
    <w:uiPriority w:val="99"/>
    <w:semiHidden/>
    <w:unhideWhenUsed/>
    <w:rsid w:val="00A33392"/>
    <w:rPr>
      <w:sz w:val="16"/>
      <w:szCs w:val="16"/>
    </w:rPr>
  </w:style>
  <w:style w:type="paragraph" w:styleId="CommentText">
    <w:name w:val="annotation text"/>
    <w:basedOn w:val="Normal"/>
    <w:link w:val="CommentTextChar"/>
    <w:uiPriority w:val="99"/>
    <w:unhideWhenUsed/>
    <w:rsid w:val="00A33392"/>
    <w:rPr>
      <w:sz w:val="20"/>
      <w:szCs w:val="20"/>
    </w:rPr>
  </w:style>
  <w:style w:type="character" w:customStyle="1" w:styleId="CommentTextChar">
    <w:name w:val="Comment Text Char"/>
    <w:basedOn w:val="DefaultParagraphFont"/>
    <w:link w:val="CommentText"/>
    <w:uiPriority w:val="99"/>
    <w:rsid w:val="00A33392"/>
    <w:rPr>
      <w:sz w:val="20"/>
      <w:szCs w:val="20"/>
    </w:rPr>
  </w:style>
  <w:style w:type="paragraph" w:styleId="CommentSubject">
    <w:name w:val="annotation subject"/>
    <w:basedOn w:val="CommentText"/>
    <w:next w:val="CommentText"/>
    <w:link w:val="CommentSubjectChar"/>
    <w:uiPriority w:val="99"/>
    <w:semiHidden/>
    <w:unhideWhenUsed/>
    <w:rsid w:val="00A33392"/>
    <w:rPr>
      <w:b/>
      <w:bCs/>
    </w:rPr>
  </w:style>
  <w:style w:type="character" w:customStyle="1" w:styleId="CommentSubjectChar">
    <w:name w:val="Comment Subject Char"/>
    <w:basedOn w:val="CommentTextChar"/>
    <w:link w:val="CommentSubject"/>
    <w:uiPriority w:val="99"/>
    <w:semiHidden/>
    <w:rsid w:val="00A33392"/>
    <w:rPr>
      <w:b/>
      <w:bCs/>
      <w:sz w:val="20"/>
      <w:szCs w:val="20"/>
    </w:rPr>
  </w:style>
  <w:style w:type="character" w:customStyle="1" w:styleId="Heading3Char">
    <w:name w:val="Heading 3 Char"/>
    <w:basedOn w:val="DefaultParagraphFont"/>
    <w:link w:val="Heading3"/>
    <w:uiPriority w:val="9"/>
    <w:rsid w:val="006729DC"/>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541E4E"/>
    <w:rPr>
      <w:rFonts w:ascii="Times New Roman" w:eastAsia="Times New Roman" w:hAnsi="Times New Roman" w:cs="Times New Roman"/>
      <w:color w:val="000000"/>
      <w:sz w:val="24"/>
      <w:szCs w:val="24"/>
      <w:u w:val="single"/>
    </w:rPr>
  </w:style>
  <w:style w:type="paragraph" w:styleId="Header">
    <w:name w:val="header"/>
    <w:basedOn w:val="Normal"/>
    <w:link w:val="HeaderChar"/>
    <w:uiPriority w:val="99"/>
    <w:unhideWhenUsed/>
    <w:rsid w:val="005B5418"/>
    <w:pPr>
      <w:tabs>
        <w:tab w:val="center" w:pos="4680"/>
        <w:tab w:val="right" w:pos="9360"/>
      </w:tabs>
    </w:pPr>
  </w:style>
  <w:style w:type="character" w:customStyle="1" w:styleId="HeaderChar">
    <w:name w:val="Header Char"/>
    <w:basedOn w:val="DefaultParagraphFont"/>
    <w:link w:val="Header"/>
    <w:uiPriority w:val="99"/>
    <w:rsid w:val="005B541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B5418"/>
    <w:pPr>
      <w:tabs>
        <w:tab w:val="center" w:pos="4680"/>
        <w:tab w:val="right" w:pos="9360"/>
      </w:tabs>
    </w:pPr>
  </w:style>
  <w:style w:type="character" w:customStyle="1" w:styleId="FooterChar">
    <w:name w:val="Footer Char"/>
    <w:basedOn w:val="DefaultParagraphFont"/>
    <w:link w:val="Footer"/>
    <w:uiPriority w:val="99"/>
    <w:rsid w:val="005B5418"/>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4E"/>
    <w:pPr>
      <w:spacing w:after="0" w:line="240" w:lineRule="auto"/>
      <w:textAlignment w:val="baseline"/>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EB17DE"/>
    <w:pPr>
      <w:jc w:val="center"/>
      <w:outlineLvl w:val="0"/>
    </w:pPr>
    <w:rPr>
      <w:b/>
      <w:bCs/>
      <w:sz w:val="28"/>
      <w:szCs w:val="28"/>
    </w:rPr>
  </w:style>
  <w:style w:type="paragraph" w:styleId="Heading2">
    <w:name w:val="heading 2"/>
    <w:basedOn w:val="Normal"/>
    <w:link w:val="Heading2Char"/>
    <w:uiPriority w:val="9"/>
    <w:unhideWhenUsed/>
    <w:qFormat/>
    <w:rsid w:val="00541E4E"/>
    <w:pPr>
      <w:outlineLvl w:val="1"/>
    </w:pPr>
    <w:rPr>
      <w:b/>
      <w:bCs/>
      <w:u w:val="single"/>
    </w:rPr>
  </w:style>
  <w:style w:type="paragraph" w:styleId="Heading3">
    <w:name w:val="heading 3"/>
    <w:basedOn w:val="ListParagraph"/>
    <w:next w:val="Normal"/>
    <w:link w:val="Heading3Char"/>
    <w:uiPriority w:val="9"/>
    <w:unhideWhenUsed/>
    <w:qFormat/>
    <w:rsid w:val="006729DC"/>
    <w:pPr>
      <w:numPr>
        <w:numId w:val="3"/>
      </w:numPr>
      <w:tabs>
        <w:tab w:val="clear" w:pos="720"/>
      </w:tabs>
      <w:ind w:left="360"/>
      <w:outlineLvl w:val="2"/>
    </w:pPr>
    <w:rPr>
      <w:sz w:val="28"/>
      <w:szCs w:val="28"/>
    </w:rPr>
  </w:style>
  <w:style w:type="paragraph" w:styleId="Heading4">
    <w:name w:val="heading 4"/>
    <w:basedOn w:val="Normal"/>
    <w:next w:val="Normal"/>
    <w:link w:val="Heading4Char"/>
    <w:uiPriority w:val="9"/>
    <w:unhideWhenUsed/>
    <w:qFormat/>
    <w:rsid w:val="00541E4E"/>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4C"/>
    <w:rPr>
      <w:rFonts w:ascii="Segoe UI" w:hAnsi="Segoe UI" w:cs="Segoe UI"/>
      <w:sz w:val="18"/>
      <w:szCs w:val="18"/>
    </w:rPr>
  </w:style>
  <w:style w:type="paragraph" w:styleId="ListParagraph">
    <w:name w:val="List Paragraph"/>
    <w:basedOn w:val="Normal"/>
    <w:uiPriority w:val="1"/>
    <w:qFormat/>
    <w:rsid w:val="00426466"/>
    <w:pPr>
      <w:numPr>
        <w:numId w:val="4"/>
      </w:numPr>
      <w:contextualSpacing/>
    </w:pPr>
    <w:rPr>
      <w:b/>
      <w:bCs/>
    </w:rPr>
  </w:style>
  <w:style w:type="paragraph" w:styleId="Revision">
    <w:name w:val="Revision"/>
    <w:hidden/>
    <w:uiPriority w:val="99"/>
    <w:semiHidden/>
    <w:rsid w:val="00897E19"/>
    <w:pPr>
      <w:spacing w:after="0" w:line="240" w:lineRule="auto"/>
    </w:pPr>
  </w:style>
  <w:style w:type="paragraph" w:customStyle="1" w:styleId="TableParagraph">
    <w:name w:val="Table Paragraph"/>
    <w:basedOn w:val="Normal"/>
    <w:uiPriority w:val="1"/>
    <w:qFormat/>
    <w:rsid w:val="0029679D"/>
    <w:pPr>
      <w:widowControl w:val="0"/>
    </w:pPr>
  </w:style>
  <w:style w:type="paragraph" w:styleId="BodyText">
    <w:name w:val="Body Text"/>
    <w:basedOn w:val="Normal"/>
    <w:link w:val="BodyTextChar"/>
    <w:uiPriority w:val="1"/>
    <w:qFormat/>
    <w:rsid w:val="002A5496"/>
    <w:pPr>
      <w:widowControl w:val="0"/>
      <w:ind w:left="1540" w:hanging="360"/>
    </w:pPr>
  </w:style>
  <w:style w:type="character" w:customStyle="1" w:styleId="BodyTextChar">
    <w:name w:val="Body Text Char"/>
    <w:basedOn w:val="DefaultParagraphFont"/>
    <w:link w:val="BodyText"/>
    <w:uiPriority w:val="1"/>
    <w:rsid w:val="002A5496"/>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41E4E"/>
    <w:rPr>
      <w:rFonts w:ascii="Times New Roman" w:eastAsia="Times New Roman" w:hAnsi="Times New Roman" w:cs="Times New Roman"/>
      <w:b/>
      <w:bCs/>
      <w:color w:val="000000"/>
      <w:sz w:val="24"/>
      <w:szCs w:val="24"/>
      <w:u w:val="single"/>
    </w:rPr>
  </w:style>
  <w:style w:type="table" w:styleId="TableGrid">
    <w:name w:val="Table Grid"/>
    <w:basedOn w:val="TableNormal"/>
    <w:uiPriority w:val="39"/>
    <w:rsid w:val="008B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17DE"/>
    <w:rPr>
      <w:rFonts w:ascii="Times New Roman" w:eastAsia="Times New Roman" w:hAnsi="Times New Roman" w:cs="Times New Roman"/>
      <w:b/>
      <w:bCs/>
      <w:color w:val="000000"/>
      <w:sz w:val="28"/>
      <w:szCs w:val="28"/>
    </w:rPr>
  </w:style>
  <w:style w:type="character" w:styleId="CommentReference">
    <w:name w:val="annotation reference"/>
    <w:basedOn w:val="DefaultParagraphFont"/>
    <w:uiPriority w:val="99"/>
    <w:semiHidden/>
    <w:unhideWhenUsed/>
    <w:rsid w:val="00A33392"/>
    <w:rPr>
      <w:sz w:val="16"/>
      <w:szCs w:val="16"/>
    </w:rPr>
  </w:style>
  <w:style w:type="paragraph" w:styleId="CommentText">
    <w:name w:val="annotation text"/>
    <w:basedOn w:val="Normal"/>
    <w:link w:val="CommentTextChar"/>
    <w:uiPriority w:val="99"/>
    <w:unhideWhenUsed/>
    <w:rsid w:val="00A33392"/>
    <w:rPr>
      <w:sz w:val="20"/>
      <w:szCs w:val="20"/>
    </w:rPr>
  </w:style>
  <w:style w:type="character" w:customStyle="1" w:styleId="CommentTextChar">
    <w:name w:val="Comment Text Char"/>
    <w:basedOn w:val="DefaultParagraphFont"/>
    <w:link w:val="CommentText"/>
    <w:uiPriority w:val="99"/>
    <w:rsid w:val="00A33392"/>
    <w:rPr>
      <w:sz w:val="20"/>
      <w:szCs w:val="20"/>
    </w:rPr>
  </w:style>
  <w:style w:type="paragraph" w:styleId="CommentSubject">
    <w:name w:val="annotation subject"/>
    <w:basedOn w:val="CommentText"/>
    <w:next w:val="CommentText"/>
    <w:link w:val="CommentSubjectChar"/>
    <w:uiPriority w:val="99"/>
    <w:semiHidden/>
    <w:unhideWhenUsed/>
    <w:rsid w:val="00A33392"/>
    <w:rPr>
      <w:b/>
      <w:bCs/>
    </w:rPr>
  </w:style>
  <w:style w:type="character" w:customStyle="1" w:styleId="CommentSubjectChar">
    <w:name w:val="Comment Subject Char"/>
    <w:basedOn w:val="CommentTextChar"/>
    <w:link w:val="CommentSubject"/>
    <w:uiPriority w:val="99"/>
    <w:semiHidden/>
    <w:rsid w:val="00A33392"/>
    <w:rPr>
      <w:b/>
      <w:bCs/>
      <w:sz w:val="20"/>
      <w:szCs w:val="20"/>
    </w:rPr>
  </w:style>
  <w:style w:type="character" w:customStyle="1" w:styleId="Heading3Char">
    <w:name w:val="Heading 3 Char"/>
    <w:basedOn w:val="DefaultParagraphFont"/>
    <w:link w:val="Heading3"/>
    <w:uiPriority w:val="9"/>
    <w:rsid w:val="006729DC"/>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541E4E"/>
    <w:rPr>
      <w:rFonts w:ascii="Times New Roman" w:eastAsia="Times New Roman" w:hAnsi="Times New Roman" w:cs="Times New Roman"/>
      <w:color w:val="000000"/>
      <w:sz w:val="24"/>
      <w:szCs w:val="24"/>
      <w:u w:val="single"/>
    </w:rPr>
  </w:style>
  <w:style w:type="paragraph" w:styleId="Header">
    <w:name w:val="header"/>
    <w:basedOn w:val="Normal"/>
    <w:link w:val="HeaderChar"/>
    <w:uiPriority w:val="99"/>
    <w:unhideWhenUsed/>
    <w:rsid w:val="005B5418"/>
    <w:pPr>
      <w:tabs>
        <w:tab w:val="center" w:pos="4680"/>
        <w:tab w:val="right" w:pos="9360"/>
      </w:tabs>
    </w:pPr>
  </w:style>
  <w:style w:type="character" w:customStyle="1" w:styleId="HeaderChar">
    <w:name w:val="Header Char"/>
    <w:basedOn w:val="DefaultParagraphFont"/>
    <w:link w:val="Header"/>
    <w:uiPriority w:val="99"/>
    <w:rsid w:val="005B541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B5418"/>
    <w:pPr>
      <w:tabs>
        <w:tab w:val="center" w:pos="4680"/>
        <w:tab w:val="right" w:pos="9360"/>
      </w:tabs>
    </w:pPr>
  </w:style>
  <w:style w:type="character" w:customStyle="1" w:styleId="FooterChar">
    <w:name w:val="Footer Char"/>
    <w:basedOn w:val="DefaultParagraphFont"/>
    <w:link w:val="Footer"/>
    <w:uiPriority w:val="99"/>
    <w:rsid w:val="005B5418"/>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73588">
      <w:bodyDiv w:val="1"/>
      <w:marLeft w:val="0"/>
      <w:marRight w:val="0"/>
      <w:marTop w:val="0"/>
      <w:marBottom w:val="0"/>
      <w:divBdr>
        <w:top w:val="none" w:sz="0" w:space="0" w:color="auto"/>
        <w:left w:val="none" w:sz="0" w:space="0" w:color="auto"/>
        <w:bottom w:val="none" w:sz="0" w:space="0" w:color="auto"/>
        <w:right w:val="none" w:sz="0" w:space="0" w:color="auto"/>
      </w:divBdr>
      <w:divsChild>
        <w:div w:id="1280793852">
          <w:marLeft w:val="812"/>
          <w:marRight w:val="0"/>
          <w:marTop w:val="0"/>
          <w:marBottom w:val="0"/>
          <w:divBdr>
            <w:top w:val="none" w:sz="0" w:space="0" w:color="auto"/>
            <w:left w:val="none" w:sz="0" w:space="0" w:color="auto"/>
            <w:bottom w:val="none" w:sz="0" w:space="0" w:color="auto"/>
            <w:right w:val="none" w:sz="0" w:space="0" w:color="auto"/>
          </w:divBdr>
        </w:div>
        <w:div w:id="189270813">
          <w:marLeft w:val="-108"/>
          <w:marRight w:val="0"/>
          <w:marTop w:val="0"/>
          <w:marBottom w:val="0"/>
          <w:divBdr>
            <w:top w:val="none" w:sz="0" w:space="0" w:color="auto"/>
            <w:left w:val="none" w:sz="0" w:space="0" w:color="auto"/>
            <w:bottom w:val="none" w:sz="0" w:space="0" w:color="auto"/>
            <w:right w:val="none" w:sz="0" w:space="0" w:color="auto"/>
          </w:divBdr>
        </w:div>
        <w:div w:id="384254473">
          <w:marLeft w:val="690"/>
          <w:marRight w:val="0"/>
          <w:marTop w:val="0"/>
          <w:marBottom w:val="0"/>
          <w:divBdr>
            <w:top w:val="none" w:sz="0" w:space="0" w:color="auto"/>
            <w:left w:val="none" w:sz="0" w:space="0" w:color="auto"/>
            <w:bottom w:val="none" w:sz="0" w:space="0" w:color="auto"/>
            <w:right w:val="none" w:sz="0" w:space="0" w:color="auto"/>
          </w:divBdr>
        </w:div>
        <w:div w:id="708144682">
          <w:marLeft w:val="690"/>
          <w:marRight w:val="0"/>
          <w:marTop w:val="0"/>
          <w:marBottom w:val="0"/>
          <w:divBdr>
            <w:top w:val="none" w:sz="0" w:space="0" w:color="auto"/>
            <w:left w:val="none" w:sz="0" w:space="0" w:color="auto"/>
            <w:bottom w:val="none" w:sz="0" w:space="0" w:color="auto"/>
            <w:right w:val="none" w:sz="0" w:space="0" w:color="auto"/>
          </w:divBdr>
        </w:div>
        <w:div w:id="698166308">
          <w:marLeft w:val="-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7BD6-8340-4EEE-AE6F-6FF63104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Jayroe, Teresa</dc:creator>
  <cp:lastModifiedBy>Teresa Banks</cp:lastModifiedBy>
  <cp:revision>4</cp:revision>
  <cp:lastPrinted>2020-06-16T17:43:00Z</cp:lastPrinted>
  <dcterms:created xsi:type="dcterms:W3CDTF">2021-06-24T16:47:00Z</dcterms:created>
  <dcterms:modified xsi:type="dcterms:W3CDTF">2021-06-24T17:03:00Z</dcterms:modified>
</cp:coreProperties>
</file>